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BF" w:rsidRPr="00CD7866" w:rsidRDefault="007369BF" w:rsidP="007369BF">
      <w:pPr>
        <w:pStyle w:val="afffc"/>
        <w:rPr>
          <w:b w:val="0"/>
          <w:sz w:val="32"/>
          <w:szCs w:val="32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CD7866">
        <w:rPr>
          <w:sz w:val="32"/>
          <w:szCs w:val="32"/>
        </w:rPr>
        <w:t>Российская Федерация</w:t>
      </w:r>
    </w:p>
    <w:p w:rsidR="007369BF" w:rsidRPr="00CD7866" w:rsidRDefault="007369BF" w:rsidP="007369BF">
      <w:pPr>
        <w:pStyle w:val="afffc"/>
        <w:rPr>
          <w:b w:val="0"/>
          <w:sz w:val="32"/>
          <w:szCs w:val="32"/>
        </w:rPr>
      </w:pPr>
      <w:r w:rsidRPr="00CD7866">
        <w:rPr>
          <w:sz w:val="32"/>
          <w:szCs w:val="32"/>
        </w:rPr>
        <w:t>Самарская область, Кинель-Черкасский район</w:t>
      </w:r>
    </w:p>
    <w:p w:rsidR="007369BF" w:rsidRPr="00CD7866" w:rsidRDefault="007369BF" w:rsidP="007369BF">
      <w:pPr>
        <w:pStyle w:val="afffc"/>
        <w:rPr>
          <w:b w:val="0"/>
          <w:sz w:val="32"/>
          <w:szCs w:val="32"/>
        </w:rPr>
      </w:pPr>
      <w:r>
        <w:rPr>
          <w:sz w:val="32"/>
          <w:szCs w:val="32"/>
        </w:rPr>
        <w:t>с</w:t>
      </w:r>
      <w:r w:rsidRPr="00CD7866">
        <w:rPr>
          <w:sz w:val="32"/>
          <w:szCs w:val="32"/>
        </w:rPr>
        <w:t>ельское поселение</w:t>
      </w:r>
      <w:r>
        <w:rPr>
          <w:sz w:val="32"/>
          <w:szCs w:val="32"/>
        </w:rPr>
        <w:t xml:space="preserve"> Муханово</w:t>
      </w:r>
    </w:p>
    <w:p w:rsidR="007369BF" w:rsidRPr="00CD7866" w:rsidRDefault="007369BF" w:rsidP="007369BF">
      <w:pPr>
        <w:pStyle w:val="afffc"/>
        <w:rPr>
          <w:b w:val="0"/>
          <w:sz w:val="32"/>
          <w:szCs w:val="32"/>
        </w:rPr>
      </w:pPr>
      <w:r w:rsidRPr="00CD7866">
        <w:rPr>
          <w:sz w:val="32"/>
          <w:szCs w:val="32"/>
        </w:rPr>
        <w:t>СОБРАНИЕ ПРЕДСТАВИТЕЛЕЙ</w:t>
      </w:r>
    </w:p>
    <w:p w:rsidR="007369BF" w:rsidRPr="00CD7866" w:rsidRDefault="007369BF" w:rsidP="007369BF">
      <w:pPr>
        <w:pStyle w:val="afffc"/>
        <w:rPr>
          <w:b w:val="0"/>
          <w:sz w:val="32"/>
          <w:szCs w:val="32"/>
        </w:rPr>
      </w:pPr>
      <w:r w:rsidRPr="00CD7866">
        <w:rPr>
          <w:sz w:val="32"/>
          <w:szCs w:val="32"/>
        </w:rPr>
        <w:t>________________________________________________________</w:t>
      </w:r>
    </w:p>
    <w:p w:rsidR="007369BF" w:rsidRPr="00CD7866" w:rsidRDefault="007369BF" w:rsidP="007369BF">
      <w:pPr>
        <w:pStyle w:val="afffc"/>
        <w:rPr>
          <w:b w:val="0"/>
          <w:sz w:val="32"/>
          <w:szCs w:val="32"/>
        </w:rPr>
      </w:pPr>
      <w:r w:rsidRPr="00CD7866">
        <w:rPr>
          <w:sz w:val="32"/>
          <w:szCs w:val="32"/>
        </w:rPr>
        <w:t>Р Е Ш Е Н И Е</w:t>
      </w:r>
    </w:p>
    <w:p w:rsidR="007369BF" w:rsidRDefault="007369BF" w:rsidP="007369BF">
      <w:pPr>
        <w:ind w:firstLine="720"/>
        <w:jc w:val="center"/>
        <w:rPr>
          <w:b/>
          <w:sz w:val="16"/>
          <w:szCs w:val="16"/>
        </w:rPr>
      </w:pPr>
    </w:p>
    <w:p w:rsidR="007369BF" w:rsidRDefault="007369BF" w:rsidP="007369BF">
      <w:pPr>
        <w:pStyle w:val="afd"/>
        <w:jc w:val="left"/>
        <w:rPr>
          <w:sz w:val="16"/>
          <w:szCs w:val="16"/>
        </w:rPr>
      </w:pPr>
    </w:p>
    <w:p w:rsidR="007369BF" w:rsidRDefault="007369BF" w:rsidP="007369BF">
      <w:pPr>
        <w:pStyle w:val="afd"/>
        <w:rPr>
          <w:sz w:val="24"/>
          <w:szCs w:val="24"/>
        </w:rPr>
      </w:pPr>
      <w:r>
        <w:t xml:space="preserve">от </w:t>
      </w:r>
      <w:proofErr w:type="gramStart"/>
      <w:r>
        <w:t>« 20</w:t>
      </w:r>
      <w:proofErr w:type="gramEnd"/>
      <w:r>
        <w:t xml:space="preserve"> » июня 2019 года                                                                                           </w:t>
      </w:r>
      <w:r>
        <w:rPr>
          <w:sz w:val="24"/>
          <w:szCs w:val="24"/>
        </w:rPr>
        <w:t>№ 14-1</w:t>
      </w:r>
    </w:p>
    <w:p w:rsidR="007369BF" w:rsidRDefault="007369BF" w:rsidP="007369BF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>Принято</w:t>
      </w:r>
    </w:p>
    <w:p w:rsidR="007369BF" w:rsidRDefault="007369BF" w:rsidP="007369BF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>Собранием представителей</w:t>
      </w:r>
    </w:p>
    <w:p w:rsidR="007369BF" w:rsidRDefault="007369BF" w:rsidP="007369BF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сельского поселения</w:t>
      </w:r>
    </w:p>
    <w:p w:rsidR="007369BF" w:rsidRDefault="007369BF" w:rsidP="007369BF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>Муханово</w:t>
      </w:r>
    </w:p>
    <w:p w:rsidR="007369BF" w:rsidRDefault="007369BF" w:rsidP="007369BF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муниципального района</w:t>
      </w:r>
    </w:p>
    <w:p w:rsidR="007369BF" w:rsidRDefault="007369BF" w:rsidP="007369BF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Кинель-Черкасский </w:t>
      </w:r>
    </w:p>
    <w:p w:rsidR="007369BF" w:rsidRDefault="007369BF" w:rsidP="007369BF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Самарской области</w:t>
      </w:r>
    </w:p>
    <w:p w:rsidR="007369BF" w:rsidRDefault="007369BF" w:rsidP="007369BF">
      <w:pPr>
        <w:pStyle w:val="afd"/>
        <w:jc w:val="right"/>
        <w:rPr>
          <w:sz w:val="18"/>
          <w:szCs w:val="18"/>
        </w:rPr>
      </w:pPr>
      <w:proofErr w:type="gramStart"/>
      <w:r>
        <w:rPr>
          <w:sz w:val="24"/>
          <w:szCs w:val="24"/>
        </w:rPr>
        <w:t>« 20</w:t>
      </w:r>
      <w:proofErr w:type="gramEnd"/>
      <w:r>
        <w:rPr>
          <w:sz w:val="24"/>
          <w:szCs w:val="24"/>
        </w:rPr>
        <w:t xml:space="preserve"> » июня 2019 года</w:t>
      </w:r>
    </w:p>
    <w:p w:rsidR="007369BF" w:rsidRPr="00F06F33" w:rsidRDefault="007369BF" w:rsidP="007369BF">
      <w:pPr>
        <w:jc w:val="both"/>
        <w:rPr>
          <w:rFonts w:ascii="Times New Roman" w:hAnsi="Times New Roman"/>
          <w:sz w:val="28"/>
          <w:szCs w:val="28"/>
        </w:rPr>
      </w:pPr>
    </w:p>
    <w:p w:rsidR="007369BF" w:rsidRPr="00F06F33" w:rsidRDefault="007369BF" w:rsidP="007369BF">
      <w:pPr>
        <w:jc w:val="both"/>
        <w:rPr>
          <w:rFonts w:ascii="Times New Roman" w:hAnsi="Times New Roman"/>
          <w:sz w:val="28"/>
          <w:szCs w:val="28"/>
        </w:rPr>
      </w:pPr>
    </w:p>
    <w:p w:rsidR="007369BF" w:rsidRPr="00093B7F" w:rsidRDefault="007369BF" w:rsidP="007369BF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093B7F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:rsidR="007369BF" w:rsidRPr="00093B7F" w:rsidRDefault="007369BF" w:rsidP="007369BF">
      <w:pPr>
        <w:tabs>
          <w:tab w:val="left" w:pos="142"/>
        </w:tabs>
        <w:suppressAutoHyphens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93B7F"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D34078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Муханово </w:t>
      </w:r>
      <w:r w:rsidRPr="00093B7F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7369BF" w:rsidRDefault="007369BF" w:rsidP="007369BF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3B7F">
        <w:rPr>
          <w:rFonts w:ascii="Times New Roman" w:hAnsi="Times New Roman"/>
          <w:b/>
          <w:bCs/>
          <w:sz w:val="28"/>
          <w:szCs w:val="28"/>
        </w:rPr>
        <w:t xml:space="preserve">Кинель-Черкасский </w:t>
      </w:r>
      <w:r w:rsidRPr="00093B7F">
        <w:rPr>
          <w:rFonts w:ascii="Times New Roman" w:hAnsi="Times New Roman"/>
          <w:b/>
          <w:sz w:val="28"/>
          <w:szCs w:val="28"/>
        </w:rPr>
        <w:t>Самарской</w:t>
      </w:r>
      <w:r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6F5136">
        <w:rPr>
          <w:rFonts w:ascii="Times New Roman" w:hAnsi="Times New Roman"/>
          <w:b/>
          <w:sz w:val="28"/>
          <w:szCs w:val="28"/>
        </w:rPr>
        <w:t>утвержденные</w:t>
      </w:r>
    </w:p>
    <w:p w:rsidR="007369BF" w:rsidRDefault="007369BF" w:rsidP="007369BF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F5136">
        <w:rPr>
          <w:rFonts w:ascii="Times New Roman" w:hAnsi="Times New Roman"/>
          <w:b/>
          <w:sz w:val="28"/>
          <w:szCs w:val="28"/>
        </w:rPr>
        <w:t xml:space="preserve"> Собранием представителей сельского поселения Муханово</w:t>
      </w:r>
    </w:p>
    <w:p w:rsidR="007369BF" w:rsidRDefault="007369BF" w:rsidP="007369BF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F5136">
        <w:rPr>
          <w:rFonts w:ascii="Times New Roman" w:hAnsi="Times New Roman"/>
          <w:b/>
          <w:sz w:val="28"/>
          <w:szCs w:val="28"/>
        </w:rPr>
        <w:t xml:space="preserve"> муниципального района Кинель-Черкасский</w:t>
      </w:r>
    </w:p>
    <w:p w:rsidR="007369BF" w:rsidRPr="00F06F33" w:rsidRDefault="007369BF" w:rsidP="007369BF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  <w:r w:rsidRPr="006F5136">
        <w:rPr>
          <w:rFonts w:ascii="Times New Roman" w:hAnsi="Times New Roman"/>
          <w:b/>
          <w:sz w:val="28"/>
          <w:szCs w:val="28"/>
        </w:rPr>
        <w:t xml:space="preserve"> Самарской области от 24.12.2013 № 18-1</w:t>
      </w:r>
    </w:p>
    <w:p w:rsidR="007369BF" w:rsidRPr="00316222" w:rsidRDefault="007369BF" w:rsidP="007369B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69BF" w:rsidRPr="00DD1407" w:rsidRDefault="007369BF" w:rsidP="007369BF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bCs/>
          <w:sz w:val="28"/>
          <w:szCs w:val="28"/>
        </w:rPr>
        <w:t>Муханово</w:t>
      </w:r>
      <w:r w:rsidRPr="00F06F33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bCs/>
          <w:sz w:val="28"/>
          <w:szCs w:val="28"/>
        </w:rPr>
        <w:t>Кинель-Черкасский</w:t>
      </w:r>
      <w:r w:rsidRPr="00DD1407" w:rsidDel="00D70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 от 20.06.2019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bCs/>
          <w:sz w:val="28"/>
          <w:szCs w:val="28"/>
        </w:rPr>
        <w:t>Муханово</w:t>
      </w:r>
      <w:r w:rsidRPr="00F06F33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bCs/>
          <w:sz w:val="28"/>
          <w:szCs w:val="28"/>
        </w:rPr>
        <w:t>Кинель-Черкасский</w:t>
      </w:r>
      <w:r w:rsidRPr="00DD1407"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bCs/>
          <w:sz w:val="28"/>
          <w:szCs w:val="28"/>
        </w:rPr>
        <w:t>Муханово</w:t>
      </w:r>
      <w:r w:rsidRPr="00F06F33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bCs/>
          <w:sz w:val="28"/>
          <w:szCs w:val="28"/>
        </w:rPr>
        <w:t>Кинель-Черкасский</w:t>
      </w:r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bCs/>
          <w:sz w:val="28"/>
          <w:szCs w:val="28"/>
        </w:rPr>
        <w:t>Муханово</w:t>
      </w:r>
      <w:r w:rsidRPr="00F06F33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bCs/>
          <w:sz w:val="28"/>
          <w:szCs w:val="28"/>
        </w:rPr>
        <w:t>Кинель-Черкасский</w:t>
      </w:r>
      <w:r w:rsidRPr="00316222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16222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24.12.2013 № 18-1</w:t>
      </w:r>
      <w:r w:rsidRPr="006F5136">
        <w:rPr>
          <w:rFonts w:ascii="Times New Roman" w:hAnsi="Times New Roman"/>
          <w:bCs/>
          <w:sz w:val="28"/>
          <w:szCs w:val="28"/>
        </w:rPr>
        <w:t xml:space="preserve">(в редакции решения Собрания представителей сельского </w:t>
      </w:r>
      <w:r w:rsidRPr="006F5136">
        <w:rPr>
          <w:rFonts w:ascii="Times New Roman" w:hAnsi="Times New Roman"/>
          <w:bCs/>
          <w:sz w:val="28"/>
          <w:szCs w:val="28"/>
        </w:rPr>
        <w:lastRenderedPageBreak/>
        <w:t>поселения Муханово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5136">
        <w:rPr>
          <w:rFonts w:ascii="Times New Roman" w:hAnsi="Times New Roman"/>
          <w:bCs/>
          <w:sz w:val="28"/>
          <w:szCs w:val="28"/>
        </w:rPr>
        <w:t>муниципального района Кинель-Черкасский Самарской области от 05.11.2015 года №5-1,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5136">
        <w:rPr>
          <w:rFonts w:ascii="Times New Roman" w:hAnsi="Times New Roman"/>
          <w:bCs/>
          <w:sz w:val="28"/>
          <w:szCs w:val="28"/>
        </w:rPr>
        <w:t>от 19.01.2018 №1-2,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5136">
        <w:rPr>
          <w:rFonts w:ascii="Times New Roman" w:hAnsi="Times New Roman"/>
          <w:bCs/>
          <w:sz w:val="28"/>
          <w:szCs w:val="28"/>
        </w:rPr>
        <w:t>от 26.02.2018 №3-1)</w:t>
      </w:r>
      <w:r>
        <w:rPr>
          <w:rFonts w:ascii="Times New Roman" w:hAnsi="Times New Roman"/>
          <w:bCs/>
          <w:sz w:val="28"/>
          <w:szCs w:val="28"/>
        </w:rPr>
        <w:t>, (далее по тексту – Правила))</w:t>
      </w:r>
      <w:r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в статье 2 Правил: 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пункте 1 части 1 после слов «правил землепользования и </w:t>
      </w:r>
      <w:proofErr w:type="gramStart"/>
      <w:r>
        <w:rPr>
          <w:rFonts w:ascii="Times New Roman" w:hAnsi="Times New Roman"/>
          <w:sz w:val="28"/>
          <w:u w:color="FFFFFF"/>
        </w:rPr>
        <w:t>застройки »</w:t>
      </w:r>
      <w:proofErr w:type="gramEnd"/>
      <w:r>
        <w:rPr>
          <w:rFonts w:ascii="Times New Roman" w:hAnsi="Times New Roman"/>
          <w:sz w:val="28"/>
          <w:u w:color="FFFFFF"/>
        </w:rPr>
        <w:t xml:space="preserve"> дополнить словами и «генерального плана»;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пункт 3 части 1 изложить в новой редакции: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«3) 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изменений;</w:t>
      </w:r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2 слова «вопросам землепользования и застройки» заменить словами «проектам документов в области градостроительной деятельности»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:rsidR="007369BF" w:rsidRDefault="007369BF" w:rsidP="007369B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7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7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7369BF" w:rsidRDefault="007369BF" w:rsidP="007369B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пунктами 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>7.1.,</w:t>
      </w:r>
      <w:proofErr w:type="gramEnd"/>
      <w:r>
        <w:rPr>
          <w:rFonts w:ascii="Times New Roman" w:hAnsi="Times New Roman"/>
          <w:sz w:val="28"/>
          <w:szCs w:val="28"/>
          <w:u w:color="FFFFFF"/>
        </w:rPr>
        <w:t xml:space="preserve"> 7.2. следующего содержания: </w:t>
      </w:r>
    </w:p>
    <w:p w:rsidR="007369BF" w:rsidRDefault="007369BF" w:rsidP="007369B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8" w:name="_Hlk522266062"/>
      <w:r>
        <w:rPr>
          <w:rFonts w:ascii="Times New Roman" w:hAnsi="Times New Roman"/>
          <w:sz w:val="28"/>
          <w:szCs w:val="28"/>
          <w:u w:color="FFFFFF"/>
        </w:rPr>
        <w:t xml:space="preserve">7.1) 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:rsidR="007369BF" w:rsidRDefault="007369BF" w:rsidP="007369B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 xml:space="preserve">в случаях, предусмотренных гражданским законодательством, осуществление сноса самовольной постройки или ее приведения </w:t>
      </w:r>
      <w:r w:rsidRPr="0022109F">
        <w:rPr>
          <w:rFonts w:ascii="Times New Roman" w:hAnsi="Times New Roman"/>
          <w:sz w:val="28"/>
        </w:rPr>
        <w:lastRenderedPageBreak/>
        <w:t xml:space="preserve">в соответствие с установленными 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Федерации;</w:t>
      </w:r>
      <w:bookmarkEnd w:id="8"/>
      <w:r>
        <w:rPr>
          <w:rFonts w:ascii="Times New Roman" w:hAnsi="Times New Roman"/>
          <w:sz w:val="28"/>
        </w:rPr>
        <w:t>»;</w:t>
      </w:r>
    </w:p>
    <w:p w:rsidR="007369BF" w:rsidRPr="006F5914" w:rsidRDefault="007369BF" w:rsidP="007369B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</w:rPr>
        <w:t xml:space="preserve">пункты 1, 2 части 4 признать утратившими силу; 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2) пункт 5 части 3 статьи 3 изложить в следующей редакции: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«5) </w:t>
      </w:r>
      <w:r w:rsidRPr="00972BE8">
        <w:rPr>
          <w:rFonts w:ascii="Times New Roman" w:hAnsi="Times New Roman"/>
          <w:sz w:val="28"/>
          <w:u w:color="FFFFFF"/>
        </w:rPr>
        <w:t xml:space="preserve">организация и проведение публичных слушаний на территории поселения по проекту правил землепользования и застройки, </w:t>
      </w:r>
      <w:r>
        <w:rPr>
          <w:rFonts w:ascii="Times New Roman" w:hAnsi="Times New Roman"/>
          <w:sz w:val="28"/>
          <w:u w:color="FFFFFF"/>
        </w:rPr>
        <w:t xml:space="preserve">а также  проектам, предусматривающим </w:t>
      </w:r>
      <w:r w:rsidRPr="00972BE8">
        <w:rPr>
          <w:rFonts w:ascii="Times New Roman" w:hAnsi="Times New Roman"/>
          <w:sz w:val="28"/>
          <w:u w:color="FFFFFF"/>
        </w:rPr>
        <w:t>внесени</w:t>
      </w:r>
      <w:r>
        <w:rPr>
          <w:rFonts w:ascii="Times New Roman" w:hAnsi="Times New Roman"/>
          <w:sz w:val="28"/>
          <w:u w:color="FFFFFF"/>
        </w:rPr>
        <w:t>е</w:t>
      </w:r>
      <w:r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Pr="00972BE8">
        <w:rPr>
          <w:rFonts w:ascii="Times New Roman" w:hAnsi="Times New Roman"/>
          <w:sz w:val="28"/>
          <w:u w:color="FFFFFF"/>
        </w:rPr>
        <w:t>предоставлени</w:t>
      </w:r>
      <w:r>
        <w:rPr>
          <w:rFonts w:ascii="Times New Roman" w:hAnsi="Times New Roman"/>
          <w:sz w:val="28"/>
          <w:u w:color="FFFFFF"/>
        </w:rPr>
        <w:t>и</w:t>
      </w:r>
      <w:r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>
        <w:rPr>
          <w:rFonts w:ascii="Times New Roman" w:hAnsi="Times New Roman"/>
          <w:sz w:val="28"/>
          <w:u w:color="FFFFFF"/>
        </w:rPr>
        <w:t xml:space="preserve">проектам решений о </w:t>
      </w:r>
      <w:r w:rsidRPr="00972BE8">
        <w:rPr>
          <w:rFonts w:ascii="Times New Roman" w:hAnsi="Times New Roman"/>
          <w:sz w:val="28"/>
          <w:u w:color="FFFFFF"/>
        </w:rPr>
        <w:t>предоставлени</w:t>
      </w:r>
      <w:r>
        <w:rPr>
          <w:rFonts w:ascii="Times New Roman" w:hAnsi="Times New Roman"/>
          <w:sz w:val="28"/>
          <w:u w:color="FFFFFF"/>
        </w:rPr>
        <w:t>и</w:t>
      </w:r>
      <w:r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3) в статье 4 Правил: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4 слова «</w:t>
      </w:r>
      <w:r w:rsidRPr="008D5B7C">
        <w:rPr>
          <w:rFonts w:ascii="Times New Roman" w:hAnsi="Times New Roman"/>
          <w:sz w:val="28"/>
          <w:u w:color="FFFFFF"/>
        </w:rPr>
        <w:t>предельными</w:t>
      </w:r>
      <w:r>
        <w:rPr>
          <w:rFonts w:ascii="Times New Roman" w:hAnsi="Times New Roman"/>
          <w:sz w:val="28"/>
          <w:u w:color="FFFFFF"/>
        </w:rPr>
        <w:t xml:space="preserve"> размерами» заменить </w:t>
      </w:r>
      <w:proofErr w:type="gramStart"/>
      <w:r>
        <w:rPr>
          <w:rFonts w:ascii="Times New Roman" w:hAnsi="Times New Roman"/>
          <w:sz w:val="28"/>
          <w:u w:color="FFFFFF"/>
        </w:rPr>
        <w:t xml:space="preserve">словами </w:t>
      </w:r>
      <w:r w:rsidRPr="009859A9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«</w:t>
      </w:r>
      <w:proofErr w:type="gramEnd"/>
      <w:r>
        <w:rPr>
          <w:rFonts w:ascii="Times New Roman" w:hAnsi="Times New Roman"/>
          <w:sz w:val="28"/>
          <w:u w:color="FFFFFF"/>
        </w:rPr>
        <w:t xml:space="preserve">предельными </w:t>
      </w:r>
      <w:r w:rsidRPr="009859A9">
        <w:rPr>
          <w:rFonts w:ascii="Times New Roman" w:hAnsi="Times New Roman"/>
          <w:sz w:val="28"/>
          <w:u w:color="FFFFFF"/>
        </w:rPr>
        <w:t>(минимальны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>)</w:t>
      </w:r>
      <w:r>
        <w:rPr>
          <w:rFonts w:ascii="Times New Roman" w:hAnsi="Times New Roman"/>
          <w:sz w:val="28"/>
          <w:u w:color="FFFFFF"/>
        </w:rPr>
        <w:t xml:space="preserve"> размерами»; 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6 следующего содержания: 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«6. </w:t>
      </w:r>
      <w:r w:rsidRPr="006F5914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в статье 5 Правил: 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пункте 2 части 1 слова «</w:t>
      </w:r>
      <w:r w:rsidRPr="008D5B7C">
        <w:rPr>
          <w:rFonts w:ascii="Times New Roman" w:hAnsi="Times New Roman"/>
          <w:sz w:val="28"/>
          <w:u w:color="FFFFFF"/>
        </w:rPr>
        <w:t>предельны</w:t>
      </w:r>
      <w:r>
        <w:rPr>
          <w:rFonts w:ascii="Times New Roman" w:hAnsi="Times New Roman"/>
          <w:sz w:val="28"/>
          <w:u w:color="FFFFFF"/>
        </w:rPr>
        <w:t xml:space="preserve">е размеры» заменить </w:t>
      </w:r>
      <w:proofErr w:type="gramStart"/>
      <w:r>
        <w:rPr>
          <w:rFonts w:ascii="Times New Roman" w:hAnsi="Times New Roman"/>
          <w:sz w:val="28"/>
          <w:u w:color="FFFFFF"/>
        </w:rPr>
        <w:t xml:space="preserve">словами </w:t>
      </w:r>
      <w:r w:rsidRPr="009859A9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«</w:t>
      </w:r>
      <w:proofErr w:type="gramEnd"/>
      <w:r>
        <w:rPr>
          <w:rFonts w:ascii="Times New Roman" w:hAnsi="Times New Roman"/>
          <w:sz w:val="28"/>
          <w:u w:color="FFFFFF"/>
        </w:rPr>
        <w:t xml:space="preserve">предельные </w:t>
      </w:r>
      <w:r w:rsidRPr="009859A9">
        <w:rPr>
          <w:rFonts w:ascii="Times New Roman" w:hAnsi="Times New Roman"/>
          <w:sz w:val="28"/>
          <w:u w:color="FFFFFF"/>
        </w:rPr>
        <w:t>(минимальны</w:t>
      </w:r>
      <w:r>
        <w:rPr>
          <w:rFonts w:ascii="Times New Roman" w:hAnsi="Times New Roman"/>
          <w:sz w:val="28"/>
          <w:u w:color="FFFFFF"/>
        </w:rPr>
        <w:t>е</w:t>
      </w:r>
      <w:r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>
        <w:rPr>
          <w:rFonts w:ascii="Times New Roman" w:hAnsi="Times New Roman"/>
          <w:sz w:val="28"/>
          <w:u w:color="FFFFFF"/>
        </w:rPr>
        <w:t>е</w:t>
      </w:r>
      <w:r w:rsidRPr="009859A9">
        <w:rPr>
          <w:rFonts w:ascii="Times New Roman" w:hAnsi="Times New Roman"/>
          <w:sz w:val="28"/>
          <w:u w:color="FFFFFF"/>
        </w:rPr>
        <w:t>)</w:t>
      </w:r>
      <w:r>
        <w:rPr>
          <w:rFonts w:ascii="Times New Roman" w:hAnsi="Times New Roman"/>
          <w:sz w:val="28"/>
          <w:u w:color="FFFFFF"/>
        </w:rPr>
        <w:t xml:space="preserve"> размеры»;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1 дополнить пунктом 4 следующего содержания: 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«4) </w:t>
      </w:r>
      <w:r w:rsidRPr="009E456D">
        <w:rPr>
          <w:rFonts w:ascii="Times New Roman" w:hAnsi="Times New Roman"/>
          <w:sz w:val="28"/>
          <w:u w:color="FFFFFF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</w:t>
      </w:r>
      <w:r w:rsidRPr="009E456D">
        <w:rPr>
          <w:rFonts w:ascii="Times New Roman" w:hAnsi="Times New Roman"/>
          <w:sz w:val="28"/>
          <w:u w:color="FFFFFF"/>
        </w:rPr>
        <w:lastRenderedPageBreak/>
        <w:t>градостроительный регламент, предусматривается осуществление деятельности по комплексному и устойчивому развитию территории</w:t>
      </w:r>
      <w:r>
        <w:rPr>
          <w:rFonts w:ascii="Times New Roman" w:hAnsi="Times New Roman"/>
          <w:sz w:val="28"/>
          <w:u w:color="FFFFFF"/>
        </w:rPr>
        <w:t>.»</w:t>
      </w:r>
      <w:r w:rsidRPr="009E456D">
        <w:rPr>
          <w:rFonts w:ascii="Times New Roman" w:hAnsi="Times New Roman"/>
          <w:sz w:val="28"/>
          <w:u w:color="FFFFFF"/>
        </w:rPr>
        <w:t>.</w:t>
      </w:r>
    </w:p>
    <w:p w:rsidR="007369BF" w:rsidRPr="00E65366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5366">
        <w:rPr>
          <w:rFonts w:ascii="Times New Roman" w:hAnsi="Times New Roman"/>
          <w:sz w:val="28"/>
          <w:szCs w:val="28"/>
        </w:rPr>
        <w:t xml:space="preserve">часть 4 дополнить пунктом 2.1. следующего содержания: </w:t>
      </w:r>
    </w:p>
    <w:p w:rsidR="007369BF" w:rsidRDefault="007369BF" w:rsidP="007369BF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 xml:space="preserve">2.1.)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»;</w:t>
      </w:r>
    </w:p>
    <w:p w:rsidR="007369BF" w:rsidRDefault="007369BF" w:rsidP="007369BF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5) в статье 6 Правил: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:rsidR="007369BF" w:rsidRDefault="007369BF" w:rsidP="007369BF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«2.1. </w:t>
      </w:r>
      <w:r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r>
        <w:rPr>
          <w:sz w:val="28"/>
          <w:u w:color="FFFFFF"/>
        </w:rPr>
        <w:t>.»;</w:t>
      </w:r>
    </w:p>
    <w:p w:rsidR="007369BF" w:rsidRDefault="007369BF" w:rsidP="007369BF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:rsidR="007369BF" w:rsidRDefault="007369BF" w:rsidP="007369BF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6) в статье 8 Правил:</w:t>
      </w:r>
    </w:p>
    <w:p w:rsidR="007369BF" w:rsidRPr="00403805" w:rsidRDefault="007369BF" w:rsidP="007369BF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</w:t>
      </w:r>
      <w:r w:rsidRPr="00403805">
        <w:rPr>
          <w:sz w:val="28"/>
          <w:u w:color="FFFFFF"/>
        </w:rPr>
        <w:t xml:space="preserve"> 2</w:t>
      </w:r>
      <w:r>
        <w:rPr>
          <w:sz w:val="28"/>
          <w:u w:color="FFFFFF"/>
        </w:rPr>
        <w:t xml:space="preserve"> </w:t>
      </w:r>
      <w:r w:rsidRPr="00403805">
        <w:rPr>
          <w:sz w:val="28"/>
          <w:u w:color="FFFFFF"/>
        </w:rPr>
        <w:t xml:space="preserve">изложить в новой редакции: </w:t>
      </w:r>
    </w:p>
    <w:p w:rsidR="007369BF" w:rsidRDefault="007369BF" w:rsidP="007369BF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Проект решения о предоставлении разрешения на условно разрешенный вид использования, разрешения на отклонение подлежит обсуждению на публичных слушаниях, проводимых в порядке, предусмотренном </w:t>
      </w:r>
      <w:hyperlink w:anchor="_Общие_положения_об" w:history="1">
        <w:r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Федерации.»;</w:t>
      </w:r>
    </w:p>
    <w:p w:rsidR="007369BF" w:rsidRDefault="007369BF" w:rsidP="007369BF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:rsidR="007369BF" w:rsidRDefault="007369BF" w:rsidP="007369BF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 xml:space="preserve">«2.1. </w:t>
      </w:r>
      <w:r w:rsidRPr="00366EC1">
        <w:rPr>
          <w:rFonts w:ascii="Times New Roman" w:hAnsi="Times New Roman"/>
          <w:sz w:val="28"/>
          <w:szCs w:val="28"/>
          <w:u w:color="FFFFFF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в пункте 2 части 5 слова «кадастровый паспорт земельного участка» заменить словами «выписка из Единого государственного реестра недвижимости о земельном участке»;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«Едином государственном реестре недвижимости»;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«13. </w:t>
      </w:r>
      <w:r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>
        <w:rPr>
          <w:rFonts w:ascii="Times New Roman" w:hAnsi="Times New Roman"/>
          <w:sz w:val="28"/>
          <w:u w:color="FFFFFF"/>
        </w:rPr>
        <w:t>публичных слушаний</w:t>
      </w:r>
      <w:r w:rsidRPr="00972BE8">
        <w:rPr>
          <w:rFonts w:ascii="Times New Roman" w:hAnsi="Times New Roman"/>
          <w:sz w:val="28"/>
          <w:u w:color="FFFFFF"/>
        </w:rPr>
        <w:t xml:space="preserve"> по </w:t>
      </w:r>
      <w:r>
        <w:rPr>
          <w:rFonts w:ascii="Times New Roman" w:hAnsi="Times New Roman"/>
          <w:sz w:val="28"/>
          <w:u w:color="FFFFFF"/>
        </w:rPr>
        <w:t>проекту решения о</w:t>
      </w:r>
      <w:r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>
        <w:rPr>
          <w:rFonts w:ascii="Times New Roman" w:hAnsi="Times New Roman"/>
          <w:sz w:val="28"/>
          <w:u w:color="FFFFFF"/>
        </w:rPr>
        <w:t>и</w:t>
      </w:r>
      <w:r w:rsidRPr="00972BE8">
        <w:rPr>
          <w:rFonts w:ascii="Times New Roman" w:hAnsi="Times New Roman"/>
          <w:sz w:val="28"/>
          <w:u w:color="FFFFFF"/>
        </w:rPr>
        <w:t xml:space="preserve"> разрешения на условно разрешенный вид использования, </w:t>
      </w:r>
      <w:r>
        <w:rPr>
          <w:rFonts w:ascii="Times New Roman" w:hAnsi="Times New Roman"/>
          <w:sz w:val="28"/>
          <w:u w:color="FFFFFF"/>
        </w:rPr>
        <w:t xml:space="preserve">проекту решения о предоставлении </w:t>
      </w:r>
      <w:r w:rsidRPr="00972BE8">
        <w:rPr>
          <w:rFonts w:ascii="Times New Roman" w:hAnsi="Times New Roman"/>
          <w:sz w:val="28"/>
          <w:u w:color="FFFFFF"/>
        </w:rPr>
        <w:t>разрешения на отклонение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r>
        <w:rPr>
          <w:rFonts w:ascii="Times New Roman" w:hAnsi="Times New Roman"/>
          <w:sz w:val="28"/>
          <w:u w:color="FFFFFF"/>
        </w:rPr>
        <w:t>»;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14 следующего содержания: </w:t>
      </w:r>
    </w:p>
    <w:p w:rsidR="007369BF" w:rsidRPr="00287FE1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«14. </w:t>
      </w:r>
      <w:bookmarkStart w:id="9" w:name="_Hlk522270596"/>
      <w:r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>
        <w:rPr>
          <w:rFonts w:ascii="Times New Roman" w:hAnsi="Times New Roman"/>
          <w:sz w:val="28"/>
          <w:u w:color="FFFFFF"/>
        </w:rPr>
        <w:t xml:space="preserve">, </w:t>
      </w:r>
      <w:r w:rsidRPr="00C37C5A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</w:t>
      </w:r>
      <w:r w:rsidRPr="00B43163">
        <w:rPr>
          <w:rFonts w:ascii="Times New Roman" w:hAnsi="Times New Roman"/>
          <w:sz w:val="28"/>
          <w:u w:color="FFFFFF"/>
        </w:rPr>
        <w:lastRenderedPageBreak/>
        <w:t xml:space="preserve">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 xml:space="preserve">Администрацией поселения </w:t>
      </w:r>
      <w:r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9"/>
      <w:r>
        <w:rPr>
          <w:rFonts w:ascii="Times New Roman" w:hAnsi="Times New Roman"/>
          <w:sz w:val="28"/>
          <w:u w:color="FFFFFF"/>
        </w:rPr>
        <w:t>»;</w:t>
      </w:r>
    </w:p>
    <w:p w:rsidR="007369BF" w:rsidRPr="00A936B8" w:rsidRDefault="007369BF" w:rsidP="007369B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t xml:space="preserve">7) </w:t>
      </w:r>
      <w:r w:rsidRPr="009505DF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Pr="00A936B8">
        <w:rPr>
          <w:rFonts w:ascii="Times New Roman" w:hAnsi="Times New Roman"/>
          <w:sz w:val="28"/>
          <w:szCs w:val="28"/>
          <w:u w:color="FFFFFF"/>
          <w:lang w:val="en-US"/>
        </w:rPr>
        <w:t>III</w:t>
      </w:r>
      <w:r w:rsidRPr="007340F9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A936B8">
        <w:rPr>
          <w:rFonts w:ascii="Times New Roman" w:hAnsi="Times New Roman"/>
          <w:sz w:val="28"/>
          <w:szCs w:val="28"/>
          <w:u w:color="FFFFFF"/>
        </w:rPr>
        <w:t>Правил «</w:t>
      </w:r>
      <w:r w:rsidRPr="00A936B8">
        <w:rPr>
          <w:rFonts w:ascii="Times New Roman" w:hAnsi="Times New Roman"/>
          <w:sz w:val="28"/>
          <w:szCs w:val="28"/>
        </w:rPr>
        <w:t xml:space="preserve">Планировка территории поселения» изложить в следующей редакции: </w:t>
      </w:r>
      <w:bookmarkStart w:id="10" w:name="_Toc131313928"/>
      <w:bookmarkStart w:id="11" w:name="_Toc215295515"/>
      <w:bookmarkStart w:id="12" w:name="_Toc234175864"/>
      <w:bookmarkStart w:id="13" w:name="_Toc234176032"/>
      <w:bookmarkStart w:id="14" w:name="_Toc209979976"/>
      <w:bookmarkStart w:id="15" w:name="_Toc103606939"/>
      <w:bookmarkStart w:id="16" w:name="_Toc131313933"/>
    </w:p>
    <w:p w:rsidR="007369BF" w:rsidRPr="002F5FD5" w:rsidRDefault="007369BF" w:rsidP="007369B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F5FD5">
        <w:rPr>
          <w:rFonts w:ascii="Times New Roman" w:hAnsi="Times New Roman"/>
          <w:sz w:val="28"/>
          <w:szCs w:val="28"/>
          <w:u w:color="FFFFFF"/>
        </w:rPr>
        <w:t>«</w:t>
      </w:r>
      <w:r w:rsidRPr="002F5FD5">
        <w:rPr>
          <w:rFonts w:ascii="Times New Roman" w:hAnsi="Times New Roman"/>
          <w:b/>
          <w:sz w:val="28"/>
          <w:szCs w:val="28"/>
          <w:u w:color="FFFFFF"/>
        </w:rPr>
        <w:t>Глава</w:t>
      </w:r>
      <w:r w:rsidRPr="00287FE1">
        <w:rPr>
          <w:rFonts w:ascii="Times New Roman" w:hAnsi="Times New Roman"/>
          <w:b/>
          <w:sz w:val="28"/>
          <w:szCs w:val="28"/>
          <w:u w:color="FFFFFF"/>
        </w:rPr>
        <w:t xml:space="preserve"> </w:t>
      </w:r>
      <w:r w:rsidRPr="00287FE1">
        <w:rPr>
          <w:rFonts w:ascii="Times New Roman" w:hAnsi="Times New Roman"/>
          <w:b/>
          <w:sz w:val="28"/>
          <w:szCs w:val="28"/>
          <w:u w:color="FFFFFF"/>
          <w:lang w:val="en-US"/>
        </w:rPr>
        <w:t>III</w:t>
      </w:r>
      <w:r w:rsidRPr="007340F9">
        <w:rPr>
          <w:rFonts w:ascii="Times New Roman" w:hAnsi="Times New Roman"/>
          <w:b/>
          <w:sz w:val="28"/>
          <w:szCs w:val="28"/>
          <w:u w:color="FFFFFF"/>
        </w:rPr>
        <w:t xml:space="preserve">. </w:t>
      </w:r>
      <w:r w:rsidRPr="002F5FD5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:rsidR="007369BF" w:rsidRPr="00A936B8" w:rsidRDefault="007369BF" w:rsidP="007369B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505DF"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поселения</w:t>
      </w:r>
      <w:bookmarkEnd w:id="10"/>
      <w:bookmarkEnd w:id="11"/>
      <w:bookmarkEnd w:id="12"/>
      <w:bookmarkEnd w:id="13"/>
      <w:bookmarkEnd w:id="14"/>
    </w:p>
    <w:p w:rsidR="007369BF" w:rsidRPr="00A61C51" w:rsidRDefault="007369BF" w:rsidP="007369BF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17" w:name="_Hlk522270964"/>
      <w:r w:rsidRPr="00A61C51">
        <w:rPr>
          <w:rFonts w:ascii="Times New Roman" w:hAnsi="Times New Roman"/>
          <w:sz w:val="28"/>
        </w:rPr>
        <w:t>1. Видами документации по планировке территории являются:</w:t>
      </w:r>
    </w:p>
    <w:p w:rsidR="007369BF" w:rsidRPr="00A61C51" w:rsidRDefault="007369BF" w:rsidP="007369BF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1) проект планировки территории;</w:t>
      </w:r>
    </w:p>
    <w:p w:rsidR="007369BF" w:rsidRPr="00A61C51" w:rsidRDefault="007369BF" w:rsidP="007369BF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2) проект межевания территории.</w:t>
      </w:r>
    </w:p>
    <w:p w:rsidR="007369BF" w:rsidRPr="00A61C51" w:rsidRDefault="007369BF" w:rsidP="007369BF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2.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целях:</w:t>
      </w:r>
    </w:p>
    <w:p w:rsidR="007369BF" w:rsidRPr="00A61C51" w:rsidRDefault="007369BF" w:rsidP="007369BF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>1) определения местоположения границ образуемых и изменяемых земельных участков;</w:t>
      </w:r>
    </w:p>
    <w:p w:rsidR="007369BF" w:rsidRPr="00A61C51" w:rsidRDefault="007369BF" w:rsidP="007369BF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r w:rsidRPr="00A61C51">
        <w:rPr>
          <w:rFonts w:ascii="Times New Roman" w:hAnsi="Times New Roman"/>
          <w:sz w:val="28"/>
        </w:rPr>
        <w:lastRenderedPageBreak/>
        <w:t>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7369BF" w:rsidRPr="00ED2CE0" w:rsidRDefault="007369BF" w:rsidP="007369BF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>3. 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Pr="00ED2CE0">
        <w:t xml:space="preserve"> </w:t>
      </w:r>
      <w:r>
        <w:rPr>
          <w:rFonts w:ascii="Times New Roman" w:hAnsi="Times New Roman"/>
          <w:sz w:val="28"/>
        </w:rPr>
        <w:t>п</w:t>
      </w:r>
      <w:r w:rsidRPr="00ED2CE0">
        <w:rPr>
          <w:rFonts w:ascii="Times New Roman" w:hAnsi="Times New Roman"/>
          <w:sz w:val="28"/>
        </w:rPr>
        <w:t>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</w:t>
      </w:r>
      <w:r>
        <w:rPr>
          <w:rFonts w:ascii="Times New Roman" w:hAnsi="Times New Roman"/>
          <w:sz w:val="28"/>
        </w:rPr>
        <w:t>ся размещение линейных объектов.</w:t>
      </w:r>
      <w:r w:rsidRPr="00ED2CE0">
        <w:rPr>
          <w:rFonts w:ascii="Times New Roman" w:hAnsi="Times New Roman"/>
          <w:sz w:val="28"/>
        </w:rPr>
        <w:t xml:space="preserve"> </w:t>
      </w:r>
    </w:p>
    <w:p w:rsidR="007369BF" w:rsidRPr="00A61C51" w:rsidRDefault="007369BF" w:rsidP="007369BF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7369BF" w:rsidRPr="00A61C51" w:rsidRDefault="007369BF" w:rsidP="007369BF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  <w:bookmarkEnd w:id="17"/>
    </w:p>
    <w:p w:rsidR="007369BF" w:rsidRPr="006F5914" w:rsidRDefault="007369BF" w:rsidP="007369BF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8" w:name="_Принятие_решения_о"/>
      <w:bookmarkStart w:id="19" w:name="_Toc131313929"/>
      <w:bookmarkStart w:id="20" w:name="_Toc215295516"/>
      <w:bookmarkStart w:id="21" w:name="_Toc234175865"/>
      <w:bookmarkStart w:id="22" w:name="_Toc234176033"/>
      <w:bookmarkStart w:id="23" w:name="_Toc209979977"/>
      <w:bookmarkEnd w:id="18"/>
      <w:r>
        <w:rPr>
          <w:rFonts w:ascii="Times New Roman" w:hAnsi="Times New Roman"/>
          <w:sz w:val="28"/>
          <w:szCs w:val="28"/>
          <w:u w:color="FFFFFF"/>
        </w:rPr>
        <w:tab/>
      </w:r>
      <w:r w:rsidRPr="006F5914">
        <w:rPr>
          <w:rFonts w:ascii="Times New Roman" w:hAnsi="Times New Roman"/>
          <w:b/>
          <w:sz w:val="28"/>
          <w:szCs w:val="28"/>
        </w:rPr>
        <w:t>Статья 10. Принятие решения о подготовке документации по планировке территории поселения</w:t>
      </w:r>
      <w:bookmarkEnd w:id="19"/>
      <w:bookmarkEnd w:id="20"/>
      <w:bookmarkEnd w:id="21"/>
      <w:bookmarkEnd w:id="22"/>
      <w:bookmarkEnd w:id="23"/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1. 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>
        <w:rPr>
          <w:rFonts w:ascii="Times New Roman" w:hAnsi="Times New Roman"/>
          <w:sz w:val="28"/>
        </w:rPr>
        <w:t xml:space="preserve">частях </w:t>
      </w:r>
      <w:r w:rsidRPr="002E101A">
        <w:rPr>
          <w:rFonts w:ascii="Times New Roman" w:hAnsi="Times New Roman"/>
          <w:sz w:val="28"/>
        </w:rPr>
        <w:t>2 и 3 настоящей статьи,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территории.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2. В случаях, установленных частями 2</w:t>
      </w:r>
      <w:r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>
        <w:rPr>
          <w:rFonts w:ascii="Times New Roman" w:hAnsi="Times New Roman"/>
          <w:sz w:val="28"/>
          <w:lang w:val="ru-RU"/>
        </w:rPr>
        <w:t xml:space="preserve">Кинель-Черкасский </w:t>
      </w:r>
      <w:r w:rsidRPr="002E101A">
        <w:rPr>
          <w:rFonts w:ascii="Times New Roman" w:hAnsi="Times New Roman"/>
          <w:sz w:val="28"/>
        </w:rPr>
        <w:t>Самарской области.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3. Решения о подготовке документации по планировке территории принимаются самостоятельно заинтересованными лицами: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2) лицами, указанными в части 3 статьи 46.9 Градостроительного кодекса Российской Федерации;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значения;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>
        <w:rPr>
          <w:rFonts w:ascii="Times New Roman" w:hAnsi="Times New Roman"/>
          <w:sz w:val="28"/>
        </w:rPr>
        <w:t>.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4.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>
        <w:rPr>
          <w:rFonts w:ascii="Times New Roman" w:hAnsi="Times New Roman"/>
          <w:sz w:val="28"/>
        </w:rPr>
        <w:t>частях</w:t>
      </w:r>
      <w:r w:rsidRPr="002E101A">
        <w:rPr>
          <w:rFonts w:ascii="Times New Roman" w:hAnsi="Times New Roman"/>
          <w:sz w:val="28"/>
        </w:rPr>
        <w:t xml:space="preserve"> 2 и 3 настоящей статьи, уведомление о принятом решении направляется Главе поселения не позднее десяти дней со дня принятия такого решения.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5. 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</w:t>
      </w:r>
      <w:r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10 настоящей статьи. 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6. В случаях, предусмотренных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2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 xml:space="preserve">.1 Правил, к заявлению о подготовке документации по планировке территории должен прилагаться проект </w:t>
      </w:r>
      <w:r w:rsidRPr="002E101A">
        <w:rPr>
          <w:rFonts w:ascii="Times New Roman" w:hAnsi="Times New Roman"/>
          <w:sz w:val="28"/>
        </w:rPr>
        <w:lastRenderedPageBreak/>
        <w:t>задания на выполнение инженерных изысканий, необходимых в целях подготовки документации по планировке территории, содержащей следующие сведения: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1) об объекте инженерных изысканий;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2) основные требования к результатам инженерных изысканий;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2E101A">
        <w:rPr>
          <w:rFonts w:ascii="Times New Roman" w:hAnsi="Times New Roman"/>
          <w:sz w:val="28"/>
        </w:rPr>
        <w:t>) границы территорий проведения инженерных изысканий;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2E101A">
        <w:rPr>
          <w:rFonts w:ascii="Times New Roman" w:hAnsi="Times New Roman"/>
          <w:sz w:val="28"/>
        </w:rPr>
        <w:t>) виды инженерных изысканий;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2E101A">
        <w:rPr>
          <w:rFonts w:ascii="Times New Roman" w:hAnsi="Times New Roman"/>
          <w:sz w:val="28"/>
        </w:rPr>
        <w:t>) описание объекта планируемого размещения капитального строительства.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В иных случаях, когда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3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7. В случае подготовки документации по планировке территории по инициативе Администрации поселения проект задания, предусмотренный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подготавливается уполномоченным должностным лицом Администрации поселения. 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9. В течение </w:t>
      </w:r>
      <w:r>
        <w:rPr>
          <w:rFonts w:ascii="Times New Roman" w:hAnsi="Times New Roman"/>
          <w:sz w:val="28"/>
          <w:lang w:val="ru-RU"/>
        </w:rPr>
        <w:t>тридцати календарных</w:t>
      </w:r>
      <w:r w:rsidRPr="002E101A">
        <w:rPr>
          <w:rFonts w:ascii="Times New Roman" w:hAnsi="Times New Roman"/>
          <w:sz w:val="28"/>
        </w:rPr>
        <w:t xml:space="preserve"> дней со дня представления заинтересованными лицами заявления, указанного в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2) цели планировки территории (инвестиционно-строительные намерения заявителя);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11. 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в случае, если р</w:t>
      </w:r>
      <w:r w:rsidRPr="002E101A">
        <w:rPr>
          <w:rFonts w:ascii="Times New Roman" w:hAnsi="Times New Roman"/>
          <w:sz w:val="28"/>
        </w:rPr>
        <w:t>ешени</w:t>
      </w:r>
      <w:r>
        <w:rPr>
          <w:rFonts w:ascii="Times New Roman" w:hAnsi="Times New Roman"/>
          <w:sz w:val="28"/>
        </w:rPr>
        <w:t>е</w:t>
      </w:r>
      <w:r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Pr="00472C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должно быть принято иным </w:t>
      </w:r>
      <w:r w:rsidRPr="002E101A">
        <w:rPr>
          <w:rFonts w:ascii="Times New Roman" w:hAnsi="Times New Roman"/>
          <w:sz w:val="28"/>
        </w:rPr>
        <w:t>уполномоченны</w:t>
      </w:r>
      <w:r>
        <w:rPr>
          <w:rFonts w:ascii="Times New Roman" w:hAnsi="Times New Roman"/>
          <w:sz w:val="28"/>
        </w:rPr>
        <w:t>м</w:t>
      </w:r>
      <w:r w:rsidRPr="002E101A">
        <w:rPr>
          <w:rFonts w:ascii="Times New Roman" w:hAnsi="Times New Roman"/>
          <w:sz w:val="28"/>
        </w:rPr>
        <w:t xml:space="preserve"> орган</w:t>
      </w:r>
      <w:r>
        <w:rPr>
          <w:rFonts w:ascii="Times New Roman" w:hAnsi="Times New Roman"/>
          <w:sz w:val="28"/>
        </w:rPr>
        <w:t>ом</w:t>
      </w:r>
      <w:r w:rsidRPr="002E101A">
        <w:rPr>
          <w:rFonts w:ascii="Times New Roman" w:hAnsi="Times New Roman"/>
          <w:sz w:val="28"/>
        </w:rPr>
        <w:t xml:space="preserve"> власти </w:t>
      </w:r>
      <w:r>
        <w:rPr>
          <w:rFonts w:ascii="Times New Roman" w:hAnsi="Times New Roman"/>
          <w:sz w:val="28"/>
        </w:rPr>
        <w:t xml:space="preserve">в соответствии с </w:t>
      </w:r>
      <w:r w:rsidRPr="002E101A">
        <w:rPr>
          <w:rFonts w:ascii="Times New Roman" w:hAnsi="Times New Roman"/>
          <w:sz w:val="28"/>
        </w:rPr>
        <w:t>частями 2</w:t>
      </w:r>
      <w:r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>4.2 и 5.2 статьи 45 Градостроительног</w:t>
      </w:r>
      <w:r>
        <w:rPr>
          <w:rFonts w:ascii="Times New Roman" w:hAnsi="Times New Roman"/>
          <w:sz w:val="28"/>
        </w:rPr>
        <w:t>о кодекса Российской Федерации;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9C276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случае, если р</w:t>
      </w:r>
      <w:r w:rsidRPr="002E101A">
        <w:rPr>
          <w:rFonts w:ascii="Times New Roman" w:hAnsi="Times New Roman"/>
          <w:sz w:val="28"/>
        </w:rPr>
        <w:t>ешени</w:t>
      </w:r>
      <w:r>
        <w:rPr>
          <w:rFonts w:ascii="Times New Roman" w:hAnsi="Times New Roman"/>
          <w:sz w:val="28"/>
        </w:rPr>
        <w:t>е</w:t>
      </w:r>
      <w:r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>
        <w:rPr>
          <w:rFonts w:ascii="Times New Roman" w:hAnsi="Times New Roman"/>
          <w:sz w:val="28"/>
        </w:rPr>
        <w:t>должно быть принято</w:t>
      </w:r>
      <w:r w:rsidRPr="002E101A">
        <w:rPr>
          <w:rFonts w:ascii="Times New Roman" w:hAnsi="Times New Roman"/>
          <w:sz w:val="28"/>
        </w:rPr>
        <w:t xml:space="preserve"> заинтересованным лиц</w:t>
      </w:r>
      <w:r>
        <w:rPr>
          <w:rFonts w:ascii="Times New Roman" w:hAnsi="Times New Roman"/>
          <w:sz w:val="28"/>
        </w:rPr>
        <w:t>о</w:t>
      </w:r>
      <w:r w:rsidRPr="002E101A">
        <w:rPr>
          <w:rFonts w:ascii="Times New Roman" w:hAnsi="Times New Roman"/>
          <w:sz w:val="28"/>
        </w:rPr>
        <w:t xml:space="preserve">м </w:t>
      </w:r>
      <w:r>
        <w:rPr>
          <w:rFonts w:ascii="Times New Roman" w:hAnsi="Times New Roman"/>
          <w:sz w:val="28"/>
        </w:rPr>
        <w:t>в соответствии с частью</w:t>
      </w:r>
      <w:r w:rsidRPr="002E101A">
        <w:rPr>
          <w:rFonts w:ascii="Times New Roman" w:hAnsi="Times New Roman"/>
          <w:sz w:val="28"/>
        </w:rPr>
        <w:t xml:space="preserve"> 3 настоящей статьи;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2E101A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указанных в </w:t>
      </w:r>
      <w:r>
        <w:rPr>
          <w:rFonts w:ascii="Times New Roman" w:hAnsi="Times New Roman"/>
          <w:sz w:val="28"/>
        </w:rPr>
        <w:t>п</w:t>
      </w:r>
      <w:r w:rsidRPr="002E101A">
        <w:rPr>
          <w:rFonts w:ascii="Times New Roman" w:hAnsi="Times New Roman"/>
          <w:sz w:val="28"/>
        </w:rPr>
        <w:t>унктах 1</w:t>
      </w:r>
      <w:r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10 настоящей статьи;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2E101A">
        <w:rPr>
          <w:rFonts w:ascii="Times New Roman" w:hAnsi="Times New Roman"/>
          <w:sz w:val="28"/>
        </w:rPr>
        <w:t xml:space="preserve">) </w:t>
      </w:r>
      <w:proofErr w:type="spellStart"/>
      <w:r w:rsidRPr="002E101A">
        <w:rPr>
          <w:rFonts w:ascii="Times New Roman" w:hAnsi="Times New Roman"/>
          <w:sz w:val="28"/>
        </w:rPr>
        <w:t>непредоставление</w:t>
      </w:r>
      <w:proofErr w:type="spellEnd"/>
      <w:r w:rsidRPr="002E101A">
        <w:rPr>
          <w:rFonts w:ascii="Times New Roman" w:hAnsi="Times New Roman"/>
          <w:sz w:val="28"/>
        </w:rPr>
        <w:t xml:space="preserve">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</w:t>
      </w:r>
      <w:r w:rsidRPr="002E101A">
        <w:rPr>
          <w:rFonts w:ascii="Times New Roman" w:hAnsi="Times New Roman"/>
          <w:sz w:val="28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2E101A">
        <w:rPr>
          <w:rFonts w:ascii="Times New Roman" w:hAnsi="Times New Roman"/>
          <w:sz w:val="28"/>
        </w:rPr>
        <w:t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2E101A">
        <w:rPr>
          <w:rFonts w:ascii="Times New Roman" w:hAnsi="Times New Roman"/>
          <w:sz w:val="28"/>
        </w:rPr>
        <w:t xml:space="preserve">) в иных случаях, установленных федеральными законами. </w:t>
      </w:r>
    </w:p>
    <w:p w:rsidR="007369BF" w:rsidRPr="002E101A" w:rsidRDefault="007369BF" w:rsidP="007369BF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>12.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«Интернет».</w:t>
      </w:r>
    </w:p>
    <w:p w:rsidR="007369BF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13.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в указанном случае возвращается заявителю без утверждения. </w:t>
      </w:r>
    </w:p>
    <w:p w:rsidR="007369BF" w:rsidRPr="00705A5F" w:rsidRDefault="007369BF" w:rsidP="007369BF">
      <w:pPr>
        <w:pStyle w:val="a6"/>
        <w:ind w:firstLine="700"/>
        <w:rPr>
          <w:rFonts w:ascii="Times New Roman" w:hAnsi="Times New Roman"/>
          <w:b/>
          <w:sz w:val="28"/>
        </w:rPr>
      </w:pPr>
      <w:r w:rsidRPr="00705A5F">
        <w:rPr>
          <w:rFonts w:ascii="Times New Roman" w:hAnsi="Times New Roman"/>
          <w:b/>
          <w:sz w:val="28"/>
          <w:u w:color="FFFFFF"/>
        </w:rPr>
        <w:t>Статья 10.1.</w:t>
      </w:r>
      <w:r w:rsidRPr="00705A5F">
        <w:rPr>
          <w:rFonts w:ascii="Times New Roman" w:hAnsi="Times New Roman"/>
          <w:sz w:val="28"/>
          <w:u w:color="FFFFFF"/>
        </w:rPr>
        <w:t xml:space="preserve"> </w:t>
      </w:r>
      <w:r w:rsidRPr="00705A5F">
        <w:rPr>
          <w:rFonts w:ascii="Times New Roman" w:hAnsi="Times New Roman"/>
          <w:b/>
          <w:sz w:val="28"/>
        </w:rPr>
        <w:t>Инженерные изыскания для подготовки документации по планировке территории</w:t>
      </w:r>
    </w:p>
    <w:p w:rsidR="007369BF" w:rsidRPr="00705A5F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7369BF" w:rsidRPr="00705A5F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 xml:space="preserve">2. В соответствии с установленными Постановлением Правительства Российской Федерации правилами проведения инженерных изысканий, </w:t>
      </w:r>
      <w:r w:rsidRPr="00705A5F">
        <w:rPr>
          <w:rFonts w:ascii="Times New Roman" w:hAnsi="Times New Roman"/>
          <w:sz w:val="28"/>
        </w:rPr>
        <w:lastRenderedPageBreak/>
        <w:t>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7369BF" w:rsidRPr="00705A5F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705A5F">
        <w:rPr>
          <w:rFonts w:ascii="Times New Roman" w:hAnsi="Times New Roman"/>
          <w:sz w:val="28"/>
        </w:rPr>
        <w:t>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7369BF" w:rsidRPr="00705A5F" w:rsidRDefault="007369BF" w:rsidP="007369BF">
      <w:pPr>
        <w:pStyle w:val="a6"/>
        <w:spacing w:line="360" w:lineRule="auto"/>
        <w:ind w:firstLine="700"/>
        <w:rPr>
          <w:sz w:val="28"/>
        </w:rPr>
      </w:pPr>
      <w:r>
        <w:rPr>
          <w:rFonts w:ascii="Times New Roman" w:hAnsi="Times New Roman"/>
          <w:sz w:val="28"/>
        </w:rPr>
        <w:t>2</w:t>
      </w:r>
      <w:r w:rsidRPr="00705A5F">
        <w:rPr>
          <w:rFonts w:ascii="Times New Roman" w:hAnsi="Times New Roman"/>
          <w:sz w:val="28"/>
        </w:rPr>
        <w:t>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7369BF" w:rsidRPr="00705A5F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:rsidR="007369BF" w:rsidRDefault="007369BF" w:rsidP="007369BF">
      <w:pPr>
        <w:pStyle w:val="-11"/>
        <w:tabs>
          <w:tab w:val="left" w:pos="709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24" w:name="dst100153"/>
      <w:bookmarkStart w:id="25" w:name="dst100154"/>
      <w:bookmarkStart w:id="26" w:name="dst100155"/>
      <w:bookmarkStart w:id="27" w:name="Par2"/>
      <w:bookmarkStart w:id="28" w:name="_Подготовка_документации_по"/>
      <w:bookmarkStart w:id="29" w:name="_Toc131313930"/>
      <w:bookmarkStart w:id="30" w:name="_Toc215295517"/>
      <w:bookmarkStart w:id="31" w:name="_Toc234175866"/>
      <w:bookmarkStart w:id="32" w:name="_Toc234176034"/>
      <w:bookmarkStart w:id="33" w:name="_Toc209979978"/>
      <w:bookmarkEnd w:id="24"/>
      <w:bookmarkEnd w:id="25"/>
      <w:bookmarkEnd w:id="26"/>
      <w:bookmarkEnd w:id="27"/>
      <w:bookmarkEnd w:id="28"/>
      <w:r>
        <w:rPr>
          <w:rFonts w:ascii="Times New Roman" w:hAnsi="Times New Roman"/>
          <w:b/>
          <w:sz w:val="28"/>
          <w:szCs w:val="28"/>
        </w:rPr>
        <w:tab/>
      </w:r>
      <w:r w:rsidRPr="006F5914">
        <w:rPr>
          <w:rFonts w:ascii="Times New Roman" w:hAnsi="Times New Roman"/>
          <w:b/>
          <w:sz w:val="28"/>
          <w:szCs w:val="28"/>
        </w:rPr>
        <w:t>Статья 11. Подготовка документации по планировке территории поселения</w:t>
      </w:r>
      <w:bookmarkEnd w:id="29"/>
      <w:bookmarkEnd w:id="30"/>
      <w:bookmarkEnd w:id="31"/>
      <w:bookmarkEnd w:id="32"/>
      <w:bookmarkEnd w:id="33"/>
      <w:r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7369BF" w:rsidRPr="00323462" w:rsidRDefault="007369BF" w:rsidP="007369BF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>1. Администрация поселения обеспечивает подготовку документации по планировке территории поселения за исключением случаев, когда в соответствии с частями 2</w:t>
      </w:r>
      <w:r>
        <w:rPr>
          <w:rFonts w:ascii="Times New Roman" w:hAnsi="Times New Roman"/>
          <w:sz w:val="28"/>
        </w:rPr>
        <w:t xml:space="preserve"> – </w:t>
      </w:r>
      <w:r w:rsidRPr="00323462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</w:t>
      </w:r>
      <w:r>
        <w:rPr>
          <w:rFonts w:ascii="Times New Roman" w:hAnsi="Times New Roman"/>
          <w:sz w:val="28"/>
          <w:lang w:val="ru-RU"/>
        </w:rPr>
        <w:t>местного</w:t>
      </w:r>
      <w:r w:rsidRPr="00323462">
        <w:rPr>
          <w:rFonts w:ascii="Times New Roman" w:hAnsi="Times New Roman"/>
          <w:sz w:val="28"/>
        </w:rPr>
        <w:t xml:space="preserve"> самоуправления муниципального </w:t>
      </w:r>
      <w:r w:rsidRPr="002E101A">
        <w:rPr>
          <w:rFonts w:ascii="Times New Roman" w:hAnsi="Times New Roman"/>
          <w:sz w:val="28"/>
        </w:rPr>
        <w:t xml:space="preserve">района </w:t>
      </w:r>
      <w:r>
        <w:rPr>
          <w:rFonts w:ascii="Times New Roman" w:hAnsi="Times New Roman"/>
          <w:sz w:val="28"/>
          <w:lang w:val="ru-RU"/>
        </w:rPr>
        <w:t xml:space="preserve">Кинель-Черкасский </w:t>
      </w:r>
      <w:r w:rsidRPr="00323462">
        <w:rPr>
          <w:rFonts w:ascii="Times New Roman" w:hAnsi="Times New Roman"/>
          <w:sz w:val="28"/>
        </w:rPr>
        <w:t xml:space="preserve">Самарской области или лицами, </w:t>
      </w:r>
      <w:r w:rsidRPr="00323462">
        <w:rPr>
          <w:rFonts w:ascii="Times New Roman" w:hAnsi="Times New Roman"/>
          <w:sz w:val="28"/>
        </w:rPr>
        <w:lastRenderedPageBreak/>
        <w:t>указанными в части 1.1 статьи 45 Градостроительного кодекса Российской Федерации.</w:t>
      </w:r>
    </w:p>
    <w:p w:rsidR="007369BF" w:rsidRPr="00323462" w:rsidRDefault="007369BF" w:rsidP="007369BF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П</w:t>
      </w:r>
      <w:r w:rsidRPr="00323462">
        <w:rPr>
          <w:rFonts w:ascii="Times New Roman" w:hAnsi="Times New Roman"/>
          <w:sz w:val="28"/>
        </w:rPr>
        <w:t>одготовка документации по планировке территории осуществляется на основании</w:t>
      </w:r>
      <w:r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документов территориального планирования</w:t>
      </w:r>
      <w:r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</w:t>
      </w:r>
      <w:r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нормативами градостроительного проектирования</w:t>
      </w:r>
      <w:r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требованиями технических регламентов, сводов правил</w:t>
      </w:r>
      <w:r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 учетом</w:t>
      </w:r>
      <w:r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/>
          <w:sz w:val="28"/>
        </w:rPr>
        <w:t>, г</w:t>
      </w:r>
      <w:r w:rsidRPr="00323462">
        <w:rPr>
          <w:rFonts w:ascii="Times New Roman" w:hAnsi="Times New Roman"/>
          <w:sz w:val="28"/>
        </w:rPr>
        <w:t>раниц территорий выявленных объектов культурного наследия</w:t>
      </w:r>
      <w:r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границ зон с особыми условиями использования территорий.</w:t>
      </w:r>
    </w:p>
    <w:p w:rsidR="007369BF" w:rsidRPr="00323462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3. 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территории.</w:t>
      </w:r>
    </w:p>
    <w:p w:rsidR="007369BF" w:rsidRPr="00323462" w:rsidRDefault="007369BF" w:rsidP="007369BF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4. В срок не позднее пятнадцати рабочих дней со дня представления предложений заинтересованных лиц, предусмотренных </w:t>
      </w:r>
      <w:r>
        <w:rPr>
          <w:rFonts w:ascii="Times New Roman" w:hAnsi="Times New Roman"/>
          <w:sz w:val="28"/>
        </w:rPr>
        <w:t>частью</w:t>
      </w:r>
      <w:r w:rsidRPr="00323462">
        <w:rPr>
          <w:rFonts w:ascii="Times New Roman" w:hAnsi="Times New Roman"/>
          <w:sz w:val="28"/>
        </w:rPr>
        <w:t xml:space="preserve">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:rsidR="007369BF" w:rsidRPr="00323462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5.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</w:t>
      </w:r>
      <w:r w:rsidRPr="00323462">
        <w:rPr>
          <w:rFonts w:ascii="Times New Roman" w:hAnsi="Times New Roman"/>
          <w:sz w:val="28"/>
        </w:rPr>
        <w:lastRenderedPageBreak/>
        <w:t>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7369BF" w:rsidRPr="00323462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6.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 </w:t>
      </w:r>
    </w:p>
    <w:p w:rsidR="007369BF" w:rsidRPr="00323462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7. 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:rsidR="007369BF" w:rsidRPr="00323462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8.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:rsidR="007369BF" w:rsidRPr="00323462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9. По результатам проверки представленной документации по планировке территории Администрация поселения принимает одно из следующих решений:</w:t>
      </w:r>
    </w:p>
    <w:p w:rsidR="007369BF" w:rsidRPr="00323462" w:rsidRDefault="007369BF" w:rsidP="007369BF">
      <w:pPr>
        <w:pStyle w:val="a6"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о направлении документации по планировке территории Главе поселения;</w:t>
      </w:r>
    </w:p>
    <w:p w:rsidR="007369BF" w:rsidRPr="00323462" w:rsidRDefault="007369BF" w:rsidP="007369BF">
      <w:pPr>
        <w:pStyle w:val="a6"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о направлении документации по планировке территории на доработку, с указанием выявленных недостатков. </w:t>
      </w:r>
    </w:p>
    <w:p w:rsidR="007369BF" w:rsidRPr="00323462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10. В случае принятия Администрацией поселения решения, предусмотренного пунктом 1 </w:t>
      </w:r>
      <w:r>
        <w:rPr>
          <w:rFonts w:ascii="Times New Roman" w:hAnsi="Times New Roman"/>
          <w:sz w:val="28"/>
        </w:rPr>
        <w:t>части</w:t>
      </w:r>
      <w:r w:rsidRPr="00323462">
        <w:rPr>
          <w:rFonts w:ascii="Times New Roman" w:hAnsi="Times New Roman"/>
          <w:sz w:val="28"/>
        </w:rPr>
        <w:t xml:space="preserve"> 9 настоящей статьи, проект планировки территории и проект межевания территории</w:t>
      </w:r>
      <w:r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 xml:space="preserve">до их утверждения подлежат обязательному </w:t>
      </w:r>
      <w:r>
        <w:rPr>
          <w:rFonts w:ascii="Times New Roman" w:hAnsi="Times New Roman"/>
          <w:sz w:val="28"/>
        </w:rPr>
        <w:t>рассмотр</w:t>
      </w:r>
      <w:r w:rsidRPr="00323462">
        <w:rPr>
          <w:rFonts w:ascii="Times New Roman" w:hAnsi="Times New Roman"/>
          <w:sz w:val="28"/>
        </w:rPr>
        <w:t xml:space="preserve">ению на </w:t>
      </w:r>
      <w:r w:rsidRPr="00323462">
        <w:rPr>
          <w:rFonts w:ascii="Times New Roman" w:hAnsi="Times New Roman"/>
          <w:sz w:val="28"/>
        </w:rPr>
        <w:lastRenderedPageBreak/>
        <w:t xml:space="preserve">публичных слушаниях, проводимых в порядке, предусмотренном главой </w:t>
      </w:r>
      <w:r>
        <w:rPr>
          <w:rFonts w:ascii="Times New Roman" w:hAnsi="Times New Roman"/>
          <w:sz w:val="28"/>
          <w:lang w:val="en-US"/>
        </w:rPr>
        <w:t>I</w:t>
      </w:r>
      <w:r w:rsidRPr="00323462">
        <w:rPr>
          <w:rFonts w:ascii="Times New Roman" w:hAnsi="Times New Roman"/>
          <w:sz w:val="28"/>
          <w:lang w:val="en-US"/>
        </w:rPr>
        <w:t>V</w:t>
      </w:r>
      <w:r w:rsidRPr="007340F9">
        <w:rPr>
          <w:rFonts w:ascii="Times New Roman" w:hAnsi="Times New Roman"/>
          <w:sz w:val="28"/>
          <w:lang w:val="ru-RU"/>
        </w:rPr>
        <w:t xml:space="preserve"> </w:t>
      </w:r>
      <w:r w:rsidRPr="00323462">
        <w:rPr>
          <w:rFonts w:ascii="Times New Roman" w:hAnsi="Times New Roman"/>
          <w:sz w:val="28"/>
        </w:rPr>
        <w:t>Правил, за исключением случаев, установленных частью 5.1 статьи 46</w:t>
      </w:r>
      <w:r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частью 12 статьи 43</w:t>
      </w:r>
      <w:r>
        <w:rPr>
          <w:rFonts w:ascii="Times New Roman" w:hAnsi="Times New Roman"/>
          <w:sz w:val="28"/>
        </w:rPr>
        <w:t xml:space="preserve"> и частью 10 статьи 46.9</w:t>
      </w:r>
      <w:r w:rsidRPr="00323462">
        <w:rPr>
          <w:rFonts w:ascii="Times New Roman" w:hAnsi="Times New Roman"/>
          <w:sz w:val="28"/>
        </w:rPr>
        <w:t xml:space="preserve"> Градостроительного кодекса Российской Федерации. </w:t>
      </w:r>
    </w:p>
    <w:p w:rsidR="007369BF" w:rsidRPr="00323462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</w:t>
      </w:r>
      <w:r>
        <w:rPr>
          <w:rFonts w:ascii="Times New Roman" w:hAnsi="Times New Roman"/>
          <w:sz w:val="28"/>
        </w:rPr>
        <w:t>я</w:t>
      </w:r>
      <w:r w:rsidRPr="00323462">
        <w:rPr>
          <w:rFonts w:ascii="Times New Roman" w:hAnsi="Times New Roman"/>
          <w:sz w:val="28"/>
        </w:rPr>
        <w:t xml:space="preserve"> по планировке </w:t>
      </w:r>
      <w:r>
        <w:rPr>
          <w:rFonts w:ascii="Times New Roman" w:hAnsi="Times New Roman"/>
          <w:sz w:val="28"/>
        </w:rPr>
        <w:t xml:space="preserve">территории </w:t>
      </w:r>
      <w:r w:rsidRPr="00323462">
        <w:rPr>
          <w:rFonts w:ascii="Times New Roman" w:hAnsi="Times New Roman"/>
          <w:sz w:val="28"/>
        </w:rPr>
        <w:t>направляется на согласование с уполномоченными органами власти.</w:t>
      </w:r>
    </w:p>
    <w:p w:rsidR="007369BF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 w:rsidRPr="00323462">
        <w:rPr>
          <w:rFonts w:ascii="Times New Roman" w:hAnsi="Times New Roman"/>
          <w:sz w:val="28"/>
        </w:rPr>
        <w:t>.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территории, протокол публичных слушаний по проекту планировки территории</w:t>
      </w:r>
      <w:r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проекту межевания территории и заключение о результатах публичных слушаний.</w:t>
      </w:r>
    </w:p>
    <w:p w:rsidR="007369BF" w:rsidRPr="0074355C" w:rsidRDefault="007369BF" w:rsidP="007369BF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Статья 12. Утверждение документации по планировке территории поселения </w:t>
      </w:r>
    </w:p>
    <w:p w:rsidR="007369BF" w:rsidRPr="0074355C" w:rsidRDefault="007369BF" w:rsidP="007369BF">
      <w:pPr>
        <w:pStyle w:val="a6"/>
        <w:spacing w:before="200"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1. Глава поселения с учетом протокола публичных слушаний по проекту планировки территории, проекту межевания территории и заключения о результатах публичных слушаний </w:t>
      </w:r>
      <w:r>
        <w:rPr>
          <w:rFonts w:ascii="Times New Roman" w:hAnsi="Times New Roman"/>
          <w:sz w:val="28"/>
        </w:rPr>
        <w:t xml:space="preserve">(в случае проведения </w:t>
      </w:r>
      <w:r w:rsidRPr="0074355C">
        <w:rPr>
          <w:rFonts w:ascii="Times New Roman" w:hAnsi="Times New Roman"/>
          <w:sz w:val="28"/>
        </w:rPr>
        <w:t>публичных слушаний по проекту планировки территории, проекту межевания территории</w:t>
      </w:r>
      <w:r>
        <w:rPr>
          <w:rFonts w:ascii="Times New Roman" w:hAnsi="Times New Roman"/>
          <w:sz w:val="28"/>
        </w:rPr>
        <w:t xml:space="preserve"> в соответствии с частью 10 статьи 11 Правил) </w:t>
      </w:r>
      <w:r w:rsidRPr="0074355C">
        <w:rPr>
          <w:rFonts w:ascii="Times New Roman" w:hAnsi="Times New Roman"/>
          <w:sz w:val="28"/>
        </w:rPr>
        <w:t>в течение 14 рабочих дней со дня поступления указанной документации принимает в форме постановления Администрации поселения одно из следующих решений:</w:t>
      </w:r>
    </w:p>
    <w:p w:rsidR="007369BF" w:rsidRPr="00693889" w:rsidRDefault="007369BF" w:rsidP="007369BF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693889">
        <w:rPr>
          <w:rFonts w:ascii="Times New Roman" w:hAnsi="Times New Roman"/>
          <w:sz w:val="28"/>
        </w:rPr>
        <w:t xml:space="preserve">об утверждении документации по планировке территории; </w:t>
      </w:r>
    </w:p>
    <w:p w:rsidR="007369BF" w:rsidRPr="00693889" w:rsidRDefault="007369BF" w:rsidP="007369BF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693889">
        <w:rPr>
          <w:rFonts w:ascii="Times New Roman" w:hAnsi="Times New Roman"/>
          <w:sz w:val="28"/>
        </w:rPr>
        <w:t>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</w:t>
      </w:r>
      <w:r w:rsidRPr="00827D2B">
        <w:rPr>
          <w:rFonts w:ascii="Times New Roman" w:hAnsi="Times New Roman"/>
          <w:sz w:val="28"/>
        </w:rPr>
        <w:t xml:space="preserve"> </w:t>
      </w:r>
      <w:r w:rsidRPr="00693889">
        <w:rPr>
          <w:rFonts w:ascii="Times New Roman" w:hAnsi="Times New Roman"/>
          <w:sz w:val="28"/>
        </w:rPr>
        <w:t>публичных слушаний.</w:t>
      </w:r>
    </w:p>
    <w:p w:rsidR="007369BF" w:rsidRPr="0074355C" w:rsidRDefault="007369BF" w:rsidP="007369BF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О</w:t>
      </w:r>
      <w:r w:rsidRPr="0074355C">
        <w:rPr>
          <w:rFonts w:ascii="Times New Roman" w:hAnsi="Times New Roman"/>
          <w:sz w:val="28"/>
        </w:rPr>
        <w:t xml:space="preserve">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</w:t>
      </w:r>
      <w:r w:rsidRPr="0074355C">
        <w:rPr>
          <w:rFonts w:ascii="Times New Roman" w:hAnsi="Times New Roman"/>
          <w:sz w:val="28"/>
        </w:rPr>
        <w:lastRenderedPageBreak/>
        <w:t>представленной такими лицами документации по планировке территории не допускается.</w:t>
      </w:r>
    </w:p>
    <w:p w:rsidR="007369BF" w:rsidRPr="0074355C" w:rsidRDefault="007369BF" w:rsidP="007369BF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>3. 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«Интернет».</w:t>
      </w:r>
    </w:p>
    <w:p w:rsidR="007369BF" w:rsidRPr="0074355C" w:rsidRDefault="007369BF" w:rsidP="007369BF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4.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</w:t>
      </w:r>
      <w:r>
        <w:rPr>
          <w:rFonts w:ascii="Times New Roman" w:hAnsi="Times New Roman"/>
          <w:sz w:val="28"/>
        </w:rPr>
        <w:t xml:space="preserve">разработчику документации по планировке территории </w:t>
      </w:r>
      <w:r w:rsidRPr="0074355C">
        <w:rPr>
          <w:rFonts w:ascii="Times New Roman" w:hAnsi="Times New Roman"/>
          <w:sz w:val="28"/>
        </w:rPr>
        <w:t>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Администрацию поселения.</w:t>
      </w:r>
    </w:p>
    <w:p w:rsidR="007369BF" w:rsidRPr="0074355C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>5. Не позднее пяти дней со дня получения от разработчика документации по планировке территории</w:t>
      </w:r>
      <w:r>
        <w:rPr>
          <w:rFonts w:ascii="Times New Roman" w:hAnsi="Times New Roman"/>
          <w:sz w:val="28"/>
        </w:rPr>
        <w:t xml:space="preserve"> доработанной </w:t>
      </w:r>
      <w:r w:rsidRPr="0074355C">
        <w:rPr>
          <w:rFonts w:ascii="Times New Roman" w:hAnsi="Times New Roman"/>
          <w:sz w:val="28"/>
        </w:rPr>
        <w:t>документации по планировке территории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:rsidR="007369BF" w:rsidRPr="0074355C" w:rsidRDefault="007369BF" w:rsidP="007369BF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  <w:lang w:val="ru-RU"/>
        </w:rPr>
        <w:t>По результатам рассмотрения доработанной</w:t>
      </w:r>
      <w:r w:rsidRPr="0074355C">
        <w:rPr>
          <w:rFonts w:ascii="Times New Roman" w:hAnsi="Times New Roman"/>
          <w:sz w:val="28"/>
        </w:rPr>
        <w:t xml:space="preserve"> документации по планировке территории Глава поселения принимает решение в соответствии с </w:t>
      </w:r>
      <w:r>
        <w:rPr>
          <w:rFonts w:ascii="Times New Roman" w:hAnsi="Times New Roman"/>
          <w:sz w:val="28"/>
        </w:rPr>
        <w:t>частью</w:t>
      </w:r>
      <w:r w:rsidRPr="0074355C">
        <w:rPr>
          <w:rFonts w:ascii="Times New Roman" w:hAnsi="Times New Roman"/>
          <w:sz w:val="28"/>
        </w:rPr>
        <w:t xml:space="preserve"> 1 настоящей статьи. </w:t>
      </w:r>
    </w:p>
    <w:p w:rsidR="007369BF" w:rsidRDefault="007369BF" w:rsidP="007369BF">
      <w:pPr>
        <w:pStyle w:val="a6"/>
        <w:spacing w:line="360" w:lineRule="auto"/>
        <w:ind w:firstLine="700"/>
        <w:rPr>
          <w:u w:color="FFFFFF"/>
        </w:rPr>
      </w:pPr>
      <w:r w:rsidRPr="0074355C">
        <w:rPr>
          <w:rFonts w:ascii="Times New Roman" w:hAnsi="Times New Roman"/>
          <w:sz w:val="28"/>
        </w:rPr>
        <w:t xml:space="preserve"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</w:t>
      </w:r>
      <w:r w:rsidRPr="0074355C">
        <w:rPr>
          <w:rFonts w:ascii="Times New Roman" w:hAnsi="Times New Roman"/>
          <w:sz w:val="28"/>
        </w:rPr>
        <w:lastRenderedPageBreak/>
        <w:t>указанном случае согласование документации по планировке территории осуществляется применительно к утверждаемым частям</w:t>
      </w:r>
      <w:r w:rsidRPr="00FA0587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>»;</w:t>
      </w:r>
    </w:p>
    <w:p w:rsidR="007369BF" w:rsidRPr="00EF0F60" w:rsidRDefault="007369BF" w:rsidP="007369B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8) Главу </w:t>
      </w:r>
      <w:r>
        <w:rPr>
          <w:rFonts w:ascii="Times New Roman" w:hAnsi="Times New Roman"/>
          <w:sz w:val="28"/>
          <w:szCs w:val="28"/>
          <w:u w:color="FFFFFF"/>
          <w:lang w:val="en-US"/>
        </w:rPr>
        <w:t>IV</w:t>
      </w:r>
      <w:r>
        <w:rPr>
          <w:rFonts w:ascii="Times New Roman" w:hAnsi="Times New Roman"/>
          <w:sz w:val="28"/>
          <w:szCs w:val="28"/>
          <w:u w:color="FFFFFF"/>
        </w:rPr>
        <w:t xml:space="preserve"> Правил </w:t>
      </w:r>
      <w:r w:rsidRPr="00EF0F60">
        <w:rPr>
          <w:rFonts w:ascii="Times New Roman" w:hAnsi="Times New Roman"/>
          <w:sz w:val="28"/>
          <w:szCs w:val="28"/>
          <w:u w:color="FFFFFF"/>
        </w:rPr>
        <w:t>«</w:t>
      </w:r>
      <w:r w:rsidRPr="007A33C1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Pr="007A33C1">
        <w:rPr>
          <w:rFonts w:ascii="Times New Roman" w:hAnsi="Times New Roman"/>
          <w:sz w:val="28"/>
          <w:szCs w:val="28"/>
        </w:rPr>
        <w:t>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на территории поселения» изложить в следующей редакции:</w:t>
      </w:r>
    </w:p>
    <w:p w:rsidR="007369BF" w:rsidRDefault="007369BF" w:rsidP="007369B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57BA2">
        <w:rPr>
          <w:rFonts w:ascii="Times New Roman" w:hAnsi="Times New Roman"/>
          <w:b/>
          <w:sz w:val="28"/>
          <w:szCs w:val="28"/>
        </w:rPr>
        <w:t xml:space="preserve">Глава </w:t>
      </w:r>
      <w:r w:rsidRPr="00C57B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7BA2">
        <w:rPr>
          <w:rFonts w:ascii="Times New Roman" w:hAnsi="Times New Roman"/>
          <w:b/>
          <w:sz w:val="28"/>
          <w:szCs w:val="28"/>
        </w:rPr>
        <w:t>. Порядок организации и проведения публичных слушаний по проектам документов в области градостроительной деятельности</w:t>
      </w:r>
    </w:p>
    <w:p w:rsidR="007369BF" w:rsidRPr="007A33C1" w:rsidRDefault="007369BF" w:rsidP="007369B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69BF" w:rsidRDefault="007369BF" w:rsidP="007369B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BA2">
        <w:rPr>
          <w:rFonts w:ascii="Times New Roman" w:hAnsi="Times New Roman"/>
          <w:b/>
          <w:sz w:val="28"/>
          <w:szCs w:val="28"/>
        </w:rPr>
        <w:t>Статья 13. Общие положения об организации и проведения публичных слушаний по проектам документов в области градостроительной деятельности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публичные слушания.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поселения,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Участниками публичных слушаний по проектам, указанным в пунктах 1 – 5 части 2 настоящей статьи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Участниками публичных слушаний по проектам, указанным в пунктах 6 и 7 части 2 настоящей статьи являются </w:t>
      </w:r>
      <w:r w:rsidRPr="004F2823">
        <w:rPr>
          <w:rFonts w:ascii="Times New Roman" w:hAnsi="Times New Roman"/>
          <w:sz w:val="28"/>
          <w:szCs w:val="28"/>
        </w:rPr>
        <w:t xml:space="preserve"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F2823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публичных слушаний являются: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Комиссия – по проектам, предусмотренным пунктами 2, 6 и 7 части 2 настоящей статьи.</w:t>
      </w:r>
    </w:p>
    <w:p w:rsidR="007369BF" w:rsidRPr="00A043A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>Статья 14. Этапы процедуры проведения публичных слушаний</w:t>
      </w:r>
    </w:p>
    <w:p w:rsidR="007369BF" w:rsidRPr="00A043A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7369BF" w:rsidRPr="00A043A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7369BF" w:rsidRPr="00A043A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7369BF" w:rsidRPr="00A043A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7369BF" w:rsidRPr="00A043A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7369BF" w:rsidRPr="00A043A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7369BF" w:rsidRPr="00A043A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>Статья 15. Срок проведения публичных слушаний по проектам документов в области градостроительной деятельности.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Срок проведения публичных слушаний по проектам документов в области градостроительной деятельности составляет: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плана поселения, 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 момента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Правил, а также проектам, предусматривающим внесение изменений в указанный документ – шестьдесят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такого проекта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дней со дня опубликования такого проекта;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территории и (или) проектам межевания</w:t>
      </w:r>
      <w:r w:rsidRPr="004A1E1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указанные </w:t>
      </w:r>
      <w:r>
        <w:rPr>
          <w:rFonts w:ascii="Times New Roman" w:hAnsi="Times New Roman"/>
          <w:sz w:val="28"/>
          <w:szCs w:val="28"/>
        </w:rPr>
        <w:lastRenderedPageBreak/>
        <w:t xml:space="preserve">документы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оповещения о начале публичных слушаний до дня опубликования заключения о результатах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–двадцать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1168">
        <w:rPr>
          <w:rFonts w:ascii="Times New Roman" w:hAnsi="Times New Roman"/>
          <w:sz w:val="28"/>
          <w:szCs w:val="28"/>
        </w:rPr>
        <w:t xml:space="preserve">Срок проведения публичных слушаний, указанный в пункте 1 настоящей статьи,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1E1168">
        <w:rPr>
          <w:rFonts w:ascii="Times New Roman" w:hAnsi="Times New Roman"/>
          <w:sz w:val="28"/>
          <w:szCs w:val="28"/>
        </w:rPr>
        <w:t xml:space="preserve"> дней с учетом срока, необходимого для официального опубликования заключения о результатах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E1168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7369BF" w:rsidRDefault="007369BF" w:rsidP="007369B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AF3">
        <w:rPr>
          <w:rFonts w:ascii="Times New Roman" w:hAnsi="Times New Roman"/>
          <w:b/>
          <w:sz w:val="28"/>
          <w:szCs w:val="28"/>
        </w:rPr>
        <w:t>Статья 16. Назначение публичных слушаний по проектам документов в области градостроительной деятельности</w:t>
      </w:r>
    </w:p>
    <w:p w:rsidR="007369BF" w:rsidRPr="00F47AF3" w:rsidRDefault="007369BF" w:rsidP="007369B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постановлении Главы поселения о проведении публичных слушаний должны содержаться: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публичных слушаний по проекту, подлежащему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информация об организаторе публичных слушаний;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поручения организатору публичных слушаний в связи с проведением публичных слушаний, в том числе по подготовке, опубликованию и размещению оповещения о начале публичных слушаний, размещению проекта, подлежащего рассмотрению на публичных слушаниях, и информационных материалов к нему;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перечень мест оборудования информационных стендов для распространения оповещения о начале публичных слушаний;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информация </w:t>
      </w:r>
      <w:r w:rsidRPr="00543299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r>
        <w:rPr>
          <w:rFonts w:ascii="Times New Roman" w:hAnsi="Times New Roman"/>
          <w:sz w:val="28"/>
          <w:szCs w:val="28"/>
        </w:rPr>
        <w:t>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информация о лице, ответственном за ведение протокола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Главы поселения о проведении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 поселения в сети Интернет.</w:t>
      </w:r>
    </w:p>
    <w:p w:rsidR="007369BF" w:rsidRDefault="007369BF" w:rsidP="007369B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16.1. </w:t>
      </w:r>
      <w:r w:rsidRPr="00F47AF3">
        <w:rPr>
          <w:rFonts w:ascii="Times New Roman" w:hAnsi="Times New Roman"/>
          <w:b/>
          <w:sz w:val="28"/>
          <w:szCs w:val="28"/>
        </w:rPr>
        <w:t>Оповещение о начале публичных слушаний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Организатором публичных слушаний обеспечивается подготовка оповещения о начале публичных слушаний.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публичных слушаний должно содержать информацию, указанную в пунктах 1, 2, 6 – 8 части 2 статьи 16 Правил.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оповещения о начале публичных слушаний утверждается решением Собрания представителей поселения с учетом требований настоящей части.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299">
        <w:rPr>
          <w:rFonts w:ascii="Times New Roman" w:hAnsi="Times New Roman"/>
          <w:sz w:val="28"/>
          <w:szCs w:val="28"/>
        </w:rPr>
        <w:t>. Оповещение о начале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не позднее чем за семь дней до дня размещения на официальном сайте или в информационных системах 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Оповещение о начале публичных слушаний распространяется на информационных стендах, оборудованных в местах, определенных постановлением Главы о проведении публичных слушаний, а также распространяется иными способами, обеспечивающими доступ участников публичных слушаний к указанной информации.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Информационные стенды, указанные в части 3 настоящей статьи, оборудуются около здания уполномоченного на проведение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>
        <w:rPr>
          <w:rFonts w:ascii="Times New Roman" w:hAnsi="Times New Roman"/>
          <w:sz w:val="28"/>
          <w:szCs w:val="28"/>
        </w:rPr>
        <w:t>4</w:t>
      </w:r>
      <w:r w:rsidRPr="00543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13 Правил</w:t>
      </w:r>
      <w:r w:rsidRPr="00543299">
        <w:rPr>
          <w:rFonts w:ascii="Times New Roman" w:hAnsi="Times New Roman"/>
          <w:sz w:val="28"/>
          <w:szCs w:val="28"/>
        </w:rPr>
        <w:t xml:space="preserve"> (далее - территория, в пределах которой проводятся публичные слушания).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публичных слушаний.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96094D">
        <w:rPr>
          <w:rFonts w:ascii="Times New Roman" w:hAnsi="Times New Roman"/>
          <w:sz w:val="28"/>
          <w:szCs w:val="28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7369BF" w:rsidRDefault="007369BF" w:rsidP="007369B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2</w:t>
      </w:r>
      <w:r w:rsidRPr="00783634">
        <w:rPr>
          <w:rFonts w:ascii="Times New Roman" w:hAnsi="Times New Roman"/>
          <w:b/>
          <w:sz w:val="28"/>
          <w:szCs w:val="28"/>
        </w:rPr>
        <w:t>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Администрации поселения в сети Интернет.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публичных слушаниях</w:t>
      </w:r>
      <w:r w:rsidRPr="00361E05">
        <w:rPr>
          <w:rFonts w:ascii="Times New Roman" w:hAnsi="Times New Roman"/>
          <w:sz w:val="28"/>
          <w:szCs w:val="28"/>
        </w:rPr>
        <w:t xml:space="preserve">, </w:t>
      </w:r>
      <w:r w:rsidRPr="00CE7DBD">
        <w:rPr>
          <w:rFonts w:ascii="Times New Roman" w:hAnsi="Times New Roman"/>
          <w:sz w:val="28"/>
          <w:szCs w:val="28"/>
        </w:rPr>
        <w:t>осуществляется в указанном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публичных слушаний месте (местах) и указанный</w:t>
      </w:r>
      <w:r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публичных слушаний день (дни) </w:t>
      </w:r>
      <w:r w:rsidRPr="00543299">
        <w:rPr>
          <w:rFonts w:ascii="Times New Roman" w:hAnsi="Times New Roman"/>
          <w:sz w:val="28"/>
          <w:szCs w:val="28"/>
        </w:rPr>
        <w:t>открытия эк</w:t>
      </w:r>
      <w:r>
        <w:rPr>
          <w:rFonts w:ascii="Times New Roman" w:hAnsi="Times New Roman"/>
          <w:sz w:val="28"/>
          <w:szCs w:val="28"/>
        </w:rPr>
        <w:t>спозиции (экспозиций) проекта.</w:t>
      </w:r>
    </w:p>
    <w:p w:rsidR="007369BF" w:rsidRDefault="007369BF" w:rsidP="007369B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3</w:t>
      </w:r>
      <w:r w:rsidRPr="00783634">
        <w:rPr>
          <w:rFonts w:ascii="Times New Roman" w:hAnsi="Times New Roman"/>
          <w:b/>
          <w:sz w:val="28"/>
          <w:szCs w:val="28"/>
        </w:rPr>
        <w:t>. Порядок проведения экспозиции или экспозиций проекта, подлежащего рассмотрению на публичных слушаниях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>В течение всего периода размещения в соответствии с</w:t>
      </w:r>
      <w:r>
        <w:rPr>
          <w:rFonts w:ascii="Times New Roman" w:hAnsi="Times New Roman"/>
          <w:sz w:val="28"/>
          <w:szCs w:val="28"/>
        </w:rPr>
        <w:t>о статьей 16.2 Правил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публичных слушаниях. 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публичных слушаний и (или) разработчика 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>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7369BF" w:rsidRDefault="007369BF" w:rsidP="007369B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78363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4</w:t>
      </w:r>
      <w:r w:rsidRPr="00783634">
        <w:rPr>
          <w:rFonts w:ascii="Times New Roman" w:hAnsi="Times New Roman"/>
          <w:b/>
          <w:sz w:val="28"/>
          <w:szCs w:val="28"/>
        </w:rPr>
        <w:t>. Порядок внесения предложений и замечаний, касающихся проекта, подлежащего рассмотрению на публичных слушани</w:t>
      </w:r>
      <w:r>
        <w:rPr>
          <w:rFonts w:ascii="Times New Roman" w:hAnsi="Times New Roman"/>
          <w:b/>
          <w:sz w:val="28"/>
          <w:szCs w:val="28"/>
        </w:rPr>
        <w:t>ях</w:t>
      </w:r>
    </w:p>
    <w:p w:rsidR="007369BF" w:rsidRPr="00783634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В период размещения в соответствии </w:t>
      </w:r>
      <w:r>
        <w:rPr>
          <w:rFonts w:ascii="Times New Roman" w:hAnsi="Times New Roman"/>
          <w:sz w:val="28"/>
          <w:szCs w:val="28"/>
        </w:rPr>
        <w:t>со статьей 16.2 Правил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:rsidR="007369BF" w:rsidRPr="00783634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посредством официального сайта;</w:t>
      </w:r>
    </w:p>
    <w:p w:rsidR="007369BF" w:rsidRPr="00783634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7369BF" w:rsidRPr="00783634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3) в письменной форме в адрес организатора публичных слушаний;</w:t>
      </w:r>
    </w:p>
    <w:p w:rsidR="007369BF" w:rsidRPr="00783634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369BF" w:rsidRPr="00783634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7369BF" w:rsidRPr="00783634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r w:rsidRPr="00783634">
        <w:rPr>
          <w:rFonts w:ascii="Times New Roman" w:hAnsi="Times New Roman"/>
          <w:sz w:val="28"/>
          <w:szCs w:val="28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369BF" w:rsidRPr="00783634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634">
        <w:rPr>
          <w:rFonts w:ascii="Times New Roman" w:hAnsi="Times New Roman"/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83634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83634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783634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783634">
        <w:rPr>
          <w:rFonts w:ascii="Times New Roman" w:hAnsi="Times New Roman"/>
          <w:sz w:val="28"/>
          <w:szCs w:val="28"/>
        </w:rPr>
        <w:t>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634">
        <w:rPr>
          <w:rFonts w:ascii="Times New Roman" w:hAnsi="Times New Roman"/>
          <w:sz w:val="28"/>
          <w:szCs w:val="2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Прием предложений и замечаний от участников публичных слушаний прекращается за три дня до окончания срока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:rsidR="007369BF" w:rsidRDefault="007369BF" w:rsidP="007369B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242599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5</w:t>
      </w:r>
      <w:r w:rsidRPr="00242599">
        <w:rPr>
          <w:rFonts w:ascii="Times New Roman" w:hAnsi="Times New Roman"/>
          <w:b/>
          <w:sz w:val="28"/>
          <w:szCs w:val="28"/>
        </w:rPr>
        <w:t>. Порядок проведения собрания или собраний участников публичных слушаний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представители органов государственной власти, органов местного самоуправления;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разработчика проекта, рассматриваемого на публичных слушаниях.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Участники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должны быть допущены к участию в </w:t>
      </w:r>
      <w:r>
        <w:rPr>
          <w:rFonts w:ascii="Times New Roman" w:hAnsi="Times New Roman"/>
          <w:sz w:val="28"/>
          <w:szCs w:val="28"/>
        </w:rPr>
        <w:t>собрании</w:t>
      </w:r>
      <w:r w:rsidRPr="00171B82">
        <w:rPr>
          <w:rFonts w:ascii="Times New Roman" w:hAnsi="Times New Roman"/>
          <w:sz w:val="28"/>
          <w:szCs w:val="28"/>
        </w:rPr>
        <w:t xml:space="preserve"> соответственно количеству свободных мест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. При этом количество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ом, 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контроль за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lastRenderedPageBreak/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171B82">
        <w:rPr>
          <w:rFonts w:ascii="Times New Roman" w:hAnsi="Times New Roman"/>
          <w:sz w:val="28"/>
          <w:szCs w:val="28"/>
        </w:rPr>
        <w:t xml:space="preserve">. В случае возникновения в процессе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обстоятельств, препятствующих проведению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в другое время.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171B82">
        <w:rPr>
          <w:rFonts w:ascii="Times New Roman" w:hAnsi="Times New Roman"/>
          <w:sz w:val="28"/>
          <w:szCs w:val="28"/>
        </w:rPr>
        <w:t xml:space="preserve"> В протоколе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lastRenderedPageBreak/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Форма протокола собрания утверждается решением Собрания представителей поселения.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>
        <w:rPr>
          <w:rFonts w:ascii="Times New Roman" w:hAnsi="Times New Roman"/>
          <w:sz w:val="28"/>
          <w:szCs w:val="28"/>
        </w:rPr>
        <w:t xml:space="preserve">собраний </w:t>
      </w:r>
      <w:r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>
        <w:rPr>
          <w:rFonts w:ascii="Times New Roman" w:hAnsi="Times New Roman"/>
          <w:sz w:val="28"/>
          <w:szCs w:val="28"/>
        </w:rPr>
        <w:t>настоящей статьи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7369BF" w:rsidRPr="00171B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7369BF" w:rsidRDefault="007369BF" w:rsidP="007369B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D1567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6</w:t>
      </w:r>
      <w:r w:rsidRPr="00D156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D1567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15674">
        <w:rPr>
          <w:rFonts w:ascii="Times New Roman" w:hAnsi="Times New Roman"/>
          <w:b/>
          <w:sz w:val="28"/>
          <w:szCs w:val="28"/>
        </w:rPr>
        <w:t xml:space="preserve"> протокола публичных слушаний</w:t>
      </w:r>
    </w:p>
    <w:p w:rsidR="007369BF" w:rsidRPr="00E37E27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трёх дней со дня окончания срока приема предложений и замечаний участников публичных слушаний </w:t>
      </w:r>
      <w:r w:rsidRPr="00E37E27">
        <w:rPr>
          <w:rFonts w:ascii="Times New Roman" w:hAnsi="Times New Roman"/>
          <w:sz w:val="28"/>
          <w:szCs w:val="28"/>
        </w:rPr>
        <w:t>подготавливает и оформляет протокол публичных слушаний, в котором указываются:</w:t>
      </w:r>
    </w:p>
    <w:p w:rsidR="007369BF" w:rsidRPr="00E37E27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публичных слушаний;</w:t>
      </w:r>
    </w:p>
    <w:p w:rsidR="007369BF" w:rsidRPr="00E37E27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публичных слушаний;</w:t>
      </w:r>
    </w:p>
    <w:p w:rsidR="007369BF" w:rsidRPr="00E37E27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7369BF" w:rsidRPr="00E37E27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7369BF" w:rsidRPr="00E37E27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 xml:space="preserve"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E37E27">
        <w:rPr>
          <w:rFonts w:ascii="Times New Roman" w:hAnsi="Times New Roman"/>
          <w:sz w:val="28"/>
          <w:szCs w:val="28"/>
        </w:rPr>
        <w:t>предложения</w:t>
      </w:r>
      <w:proofErr w:type="gramEnd"/>
      <w:r w:rsidRPr="00E37E27">
        <w:rPr>
          <w:rFonts w:ascii="Times New Roman" w:hAnsi="Times New Roman"/>
          <w:sz w:val="28"/>
          <w:szCs w:val="28"/>
        </w:rPr>
        <w:t xml:space="preserve"> и замечания иных участников публичных слушаний.</w:t>
      </w:r>
    </w:p>
    <w:p w:rsidR="007369BF" w:rsidRPr="00E37E27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E37E27">
        <w:rPr>
          <w:rFonts w:ascii="Times New Roman" w:hAnsi="Times New Roman"/>
          <w:sz w:val="28"/>
          <w:szCs w:val="28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Форма протокола публичных слушаний утверждается решением Собрания представителей поселения.</w:t>
      </w:r>
    </w:p>
    <w:p w:rsidR="007369BF" w:rsidRDefault="007369BF" w:rsidP="007369B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E4BA0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7</w:t>
      </w:r>
      <w:r w:rsidRPr="003E4B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3E4BA0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публичных слушаний</w:t>
      </w:r>
    </w:p>
    <w:p w:rsidR="007369BF" w:rsidRPr="00D15674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публичных слушаний организатор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:rsidR="007369BF" w:rsidRPr="00D15674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2. В заключении о результатах публичных слушаний должны быть указаны:</w:t>
      </w:r>
    </w:p>
    <w:p w:rsidR="007369BF" w:rsidRPr="00D15674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7369BF" w:rsidRPr="00D15674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7369BF" w:rsidRPr="00D15674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7369BF" w:rsidRPr="00D15674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D15674">
        <w:rPr>
          <w:rFonts w:ascii="Times New Roman" w:hAnsi="Times New Roman"/>
          <w:sz w:val="28"/>
          <w:szCs w:val="28"/>
        </w:rPr>
        <w:t>предложения</w:t>
      </w:r>
      <w:proofErr w:type="gramEnd"/>
      <w:r w:rsidRPr="00D15674">
        <w:rPr>
          <w:rFonts w:ascii="Times New Roman" w:hAnsi="Times New Roman"/>
          <w:sz w:val="28"/>
          <w:szCs w:val="28"/>
        </w:rPr>
        <w:t xml:space="preserve"> и замечания иных участников публичных слушаний. В случае внесения несколькими участниками </w:t>
      </w:r>
      <w:r w:rsidRPr="00D15674">
        <w:rPr>
          <w:rFonts w:ascii="Times New Roman" w:hAnsi="Times New Roman"/>
          <w:sz w:val="28"/>
          <w:szCs w:val="28"/>
        </w:rPr>
        <w:lastRenderedPageBreak/>
        <w:t>публичных слушаний одинаковых предложений и замечаний допускается обобщение таких предложений и замечаний;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7369BF" w:rsidRPr="00D15674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Форма заключения о результатах публичных слушаний утверждается решением Собрания представителей поселения.</w:t>
      </w:r>
    </w:p>
    <w:p w:rsidR="007369BF" w:rsidRDefault="007369BF" w:rsidP="007369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5674">
        <w:rPr>
          <w:rFonts w:ascii="Times New Roman" w:hAnsi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</w:t>
      </w:r>
      <w:r>
        <w:rPr>
          <w:rFonts w:ascii="Times New Roman" w:hAnsi="Times New Roman"/>
          <w:sz w:val="28"/>
          <w:szCs w:val="28"/>
        </w:rPr>
        <w:t>) в информационных системах.»;</w:t>
      </w:r>
    </w:p>
    <w:p w:rsidR="007369BF" w:rsidRDefault="007369BF" w:rsidP="007369B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2DCF">
        <w:rPr>
          <w:rFonts w:ascii="Times New Roman" w:hAnsi="Times New Roman"/>
          <w:sz w:val="28"/>
          <w:szCs w:val="28"/>
        </w:rPr>
        <w:t>9) в ста</w:t>
      </w:r>
      <w:r>
        <w:rPr>
          <w:rFonts w:ascii="Times New Roman" w:hAnsi="Times New Roman"/>
          <w:sz w:val="28"/>
          <w:szCs w:val="28"/>
        </w:rPr>
        <w:t>т</w:t>
      </w:r>
      <w:r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:rsidR="007369BF" w:rsidRDefault="007369BF" w:rsidP="007369B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:rsidR="007369BF" w:rsidRDefault="007369BF" w:rsidP="007369B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34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</w:p>
    <w:p w:rsidR="007369BF" w:rsidRDefault="007369BF" w:rsidP="007369B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7369BF" w:rsidRDefault="007369BF" w:rsidP="007369B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60657F">
        <w:rPr>
          <w:rFonts w:ascii="Times New Roman" w:hAnsi="Times New Roman"/>
          <w:sz w:val="28"/>
          <w:szCs w:val="28"/>
          <w:u w:color="FFFFFF"/>
        </w:rPr>
        <w:t>приаэродромной</w:t>
      </w:r>
      <w:proofErr w:type="spellEnd"/>
      <w:r w:rsidRPr="0060657F">
        <w:rPr>
          <w:rFonts w:ascii="Times New Roman" w:hAnsi="Times New Roman"/>
          <w:sz w:val="28"/>
          <w:szCs w:val="28"/>
          <w:u w:color="FFFFFF"/>
        </w:rPr>
        <w:t xml:space="preserve">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</w:p>
    <w:p w:rsidR="007369BF" w:rsidRDefault="007369BF" w:rsidP="007369B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>) поступление предложений об изменении границ территориальных зон, изменении градостроительных регламентов;</w:t>
      </w:r>
    </w:p>
    <w:p w:rsidR="007369BF" w:rsidRDefault="007369BF" w:rsidP="007369B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</w:t>
      </w:r>
      <w:r w:rsidRPr="0060657F">
        <w:rPr>
          <w:rFonts w:ascii="Times New Roman" w:hAnsi="Times New Roman"/>
          <w:sz w:val="28"/>
          <w:szCs w:val="28"/>
          <w:u w:color="FFFFFF"/>
        </w:rPr>
        <w:lastRenderedPageBreak/>
        <w:t>государственном реестре недвижимости описанию местоположения границ указанных зон, территорий;</w:t>
      </w:r>
    </w:p>
    <w:p w:rsidR="007369BF" w:rsidRDefault="007369BF" w:rsidP="007369B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>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7369BF" w:rsidRPr="001E2DCF" w:rsidRDefault="007369BF" w:rsidP="007369B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>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  <w:bookmarkEnd w:id="34"/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7369BF" w:rsidRPr="00462690" w:rsidRDefault="007369BF" w:rsidP="007369BF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:rsidR="007369BF" w:rsidRPr="00354ACB" w:rsidRDefault="007369BF" w:rsidP="007369BF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t>«</w:t>
      </w:r>
      <w:bookmarkStart w:id="35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Федерации.</w:t>
      </w:r>
      <w:bookmarkEnd w:id="35"/>
      <w:r w:rsidRPr="00462690">
        <w:rPr>
          <w:rFonts w:ascii="Times New Roman" w:hAnsi="Times New Roman"/>
          <w:sz w:val="28"/>
          <w:szCs w:val="28"/>
          <w:u w:color="FFFFFF"/>
        </w:rPr>
        <w:t>».</w:t>
      </w:r>
    </w:p>
    <w:bookmarkEnd w:id="15"/>
    <w:bookmarkEnd w:id="16"/>
    <w:p w:rsidR="007369BF" w:rsidRDefault="007369BF" w:rsidP="007369BF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10) в статье 18 Правил: 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8 изложить в новой редакции: 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«8. </w:t>
      </w:r>
      <w:r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>
        <w:rPr>
          <w:rFonts w:ascii="Times New Roman" w:hAnsi="Times New Roman"/>
          <w:sz w:val="28"/>
          <w:u w:color="FFFFFF"/>
        </w:rPr>
        <w:t xml:space="preserve">а </w:t>
      </w:r>
      <w:r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>
        <w:rPr>
          <w:rFonts w:ascii="Times New Roman" w:hAnsi="Times New Roman"/>
          <w:sz w:val="28"/>
          <w:u w:color="FFFFFF"/>
        </w:rPr>
        <w:t>Правила</w:t>
      </w:r>
      <w:r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>
        <w:rPr>
          <w:rFonts w:ascii="Times New Roman" w:hAnsi="Times New Roman"/>
          <w:sz w:val="28"/>
          <w:u w:color="FFFFFF"/>
        </w:rPr>
        <w:t>его</w:t>
      </w:r>
      <w:r w:rsidRPr="000A5346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Главе поселения</w:t>
      </w:r>
      <w:r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публичных слушаний по указанному проекту.</w:t>
      </w:r>
      <w:r>
        <w:rPr>
          <w:rFonts w:ascii="Times New Roman" w:hAnsi="Times New Roman"/>
          <w:sz w:val="28"/>
          <w:u w:color="FFFFFF"/>
        </w:rPr>
        <w:t>»;</w:t>
      </w:r>
    </w:p>
    <w:p w:rsidR="007369BF" w:rsidRPr="003D028D" w:rsidRDefault="007369BF" w:rsidP="007369BF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>дополнить част</w:t>
      </w:r>
      <w:r>
        <w:rPr>
          <w:rFonts w:ascii="Times New Roman" w:hAnsi="Times New Roman"/>
          <w:sz w:val="28"/>
          <w:szCs w:val="28"/>
          <w:u w:color="FFFFFF"/>
        </w:rPr>
        <w:t>ями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9</w:t>
      </w:r>
      <w:r>
        <w:rPr>
          <w:rFonts w:ascii="Times New Roman" w:hAnsi="Times New Roman"/>
          <w:sz w:val="28"/>
          <w:szCs w:val="28"/>
          <w:u w:color="FFFFFF"/>
        </w:rPr>
        <w:t xml:space="preserve"> - 13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:rsidR="007369BF" w:rsidRDefault="007369BF" w:rsidP="007369BF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36" w:name="_Hlk522288454"/>
      <w:r w:rsidRPr="003D028D">
        <w:rPr>
          <w:rFonts w:ascii="Times New Roman" w:hAnsi="Times New Roman"/>
          <w:sz w:val="28"/>
        </w:rPr>
        <w:t xml:space="preserve">9. 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Pr="002E101A">
        <w:rPr>
          <w:rFonts w:ascii="Times New Roman" w:hAnsi="Times New Roman"/>
          <w:sz w:val="28"/>
        </w:rPr>
        <w:t xml:space="preserve">района </w:t>
      </w:r>
      <w:r>
        <w:rPr>
          <w:rFonts w:ascii="Times New Roman" w:hAnsi="Times New Roman"/>
          <w:sz w:val="28"/>
        </w:rPr>
        <w:t xml:space="preserve">Кинель-Черкасский </w:t>
      </w:r>
      <w:r w:rsidRPr="003D028D">
        <w:rPr>
          <w:rFonts w:ascii="Times New Roman" w:hAnsi="Times New Roman"/>
          <w:sz w:val="28"/>
        </w:rPr>
        <w:t xml:space="preserve">Самарской области Главе поселения </w:t>
      </w:r>
      <w:r w:rsidRPr="003D028D">
        <w:rPr>
          <w:rFonts w:ascii="Times New Roman" w:hAnsi="Times New Roman"/>
          <w:sz w:val="28"/>
        </w:rPr>
        <w:lastRenderedPageBreak/>
        <w:t xml:space="preserve">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</w:t>
      </w:r>
      <w:r w:rsidRPr="002E101A">
        <w:rPr>
          <w:rFonts w:ascii="Times New Roman" w:hAnsi="Times New Roman"/>
          <w:sz w:val="28"/>
        </w:rPr>
        <w:t xml:space="preserve">района </w:t>
      </w:r>
      <w:r>
        <w:rPr>
          <w:rFonts w:ascii="Times New Roman" w:hAnsi="Times New Roman"/>
          <w:sz w:val="28"/>
        </w:rPr>
        <w:t xml:space="preserve">Кинель-Черкасский </w:t>
      </w:r>
      <w:r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</w:t>
      </w:r>
      <w:r>
        <w:rPr>
          <w:rFonts w:ascii="Times New Roman" w:hAnsi="Times New Roman"/>
          <w:sz w:val="28"/>
        </w:rPr>
        <w:t xml:space="preserve">публичных слушаний, </w:t>
      </w:r>
      <w:r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>
        <w:rPr>
          <w:rFonts w:ascii="Times New Roman" w:hAnsi="Times New Roman"/>
          <w:sz w:val="28"/>
        </w:rPr>
        <w:t>проекта о внесении изменений в П</w:t>
      </w:r>
      <w:r w:rsidRPr="00A93575">
        <w:rPr>
          <w:rFonts w:ascii="Times New Roman" w:hAnsi="Times New Roman"/>
          <w:sz w:val="28"/>
        </w:rPr>
        <w:t xml:space="preserve">равила и подготовка </w:t>
      </w:r>
      <w:r>
        <w:rPr>
          <w:rFonts w:ascii="Times New Roman" w:hAnsi="Times New Roman"/>
          <w:sz w:val="28"/>
        </w:rPr>
        <w:t>заключения К</w:t>
      </w:r>
      <w:r w:rsidRPr="00A93575">
        <w:rPr>
          <w:rFonts w:ascii="Times New Roman" w:hAnsi="Times New Roman"/>
          <w:sz w:val="28"/>
        </w:rPr>
        <w:t xml:space="preserve">омиссии </w:t>
      </w:r>
      <w:r>
        <w:rPr>
          <w:rFonts w:ascii="Times New Roman" w:hAnsi="Times New Roman"/>
          <w:sz w:val="28"/>
        </w:rPr>
        <w:t>не требуется.</w:t>
      </w:r>
    </w:p>
    <w:p w:rsidR="007369BF" w:rsidRDefault="007369BF" w:rsidP="007369BF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10.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 – 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настоящей статьи, проведение публичных слушаний, опубликование сообщения о принятии решения о подготовке проекта о внесении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требуются.</w:t>
      </w:r>
    </w:p>
    <w:p w:rsidR="007369BF" w:rsidRPr="00BA63F0" w:rsidRDefault="007369BF" w:rsidP="007369BF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11.</w:t>
      </w:r>
      <w:r w:rsidRPr="002E5BE6">
        <w:rPr>
          <w:sz w:val="28"/>
        </w:rPr>
        <w:t xml:space="preserve"> </w:t>
      </w:r>
      <w:r w:rsidRPr="00BA63F0">
        <w:rPr>
          <w:rFonts w:ascii="Times New Roman" w:hAnsi="Times New Roman"/>
          <w:sz w:val="28"/>
        </w:rPr>
        <w:t>В случае поступления требования</w:t>
      </w:r>
      <w:r>
        <w:rPr>
          <w:rFonts w:ascii="Times New Roman" w:hAnsi="Times New Roman"/>
          <w:sz w:val="28"/>
        </w:rPr>
        <w:t xml:space="preserve"> </w:t>
      </w:r>
      <w:r w:rsidRPr="00BA63F0">
        <w:rPr>
          <w:rFonts w:ascii="Times New Roman" w:hAnsi="Times New Roman"/>
          <w:sz w:val="28"/>
        </w:rPr>
        <w:t>исполнительн</w:t>
      </w:r>
      <w:r>
        <w:rPr>
          <w:rFonts w:ascii="Times New Roman" w:hAnsi="Times New Roman"/>
          <w:sz w:val="28"/>
        </w:rPr>
        <w:t>ого</w:t>
      </w:r>
      <w:r w:rsidRPr="00BA63F0">
        <w:rPr>
          <w:rFonts w:ascii="Times New Roman" w:hAnsi="Times New Roman"/>
          <w:sz w:val="28"/>
        </w:rPr>
        <w:t xml:space="preserve"> орган</w:t>
      </w:r>
      <w:r>
        <w:rPr>
          <w:rFonts w:ascii="Times New Roman" w:hAnsi="Times New Roman"/>
          <w:sz w:val="28"/>
        </w:rPr>
        <w:t>а</w:t>
      </w:r>
      <w:r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>
        <w:rPr>
          <w:rFonts w:ascii="Times New Roman" w:hAnsi="Times New Roman"/>
          <w:sz w:val="28"/>
        </w:rPr>
        <w:t>а</w:t>
      </w:r>
      <w:r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>
        <w:rPr>
          <w:rFonts w:ascii="Times New Roman" w:hAnsi="Times New Roman"/>
          <w:sz w:val="28"/>
        </w:rPr>
        <w:t>ого</w:t>
      </w:r>
      <w:r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</w:t>
      </w:r>
      <w:r>
        <w:rPr>
          <w:rFonts w:ascii="Times New Roman" w:hAnsi="Times New Roman"/>
          <w:sz w:val="28"/>
        </w:rPr>
        <w:t xml:space="preserve"> о внесении изменений в П</w:t>
      </w:r>
      <w:r w:rsidRPr="008D15DD">
        <w:rPr>
          <w:rFonts w:ascii="Times New Roman" w:hAnsi="Times New Roman"/>
          <w:sz w:val="28"/>
        </w:rPr>
        <w:t>равила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>
        <w:rPr>
          <w:rFonts w:ascii="Times New Roman" w:hAnsi="Times New Roman"/>
          <w:sz w:val="28"/>
        </w:rPr>
        <w:t xml:space="preserve"> или</w:t>
      </w:r>
      <w:r w:rsidRPr="008D15D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требования </w:t>
      </w:r>
      <w:r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Pr="0060657F">
        <w:rPr>
          <w:rFonts w:ascii="Times New Roman" w:hAnsi="Times New Roman"/>
          <w:sz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u w:color="FFFFFF"/>
        </w:rPr>
        <w:t>4 –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 xml:space="preserve">статьи 17 Правил </w:t>
      </w:r>
      <w:r w:rsidRPr="00BA63F0">
        <w:rPr>
          <w:rFonts w:ascii="Times New Roman" w:hAnsi="Times New Roman"/>
          <w:sz w:val="28"/>
        </w:rPr>
        <w:lastRenderedPageBreak/>
        <w:t xml:space="preserve">оснований для внесения изменений в </w:t>
      </w:r>
      <w:r>
        <w:rPr>
          <w:rFonts w:ascii="Times New Roman" w:hAnsi="Times New Roman"/>
          <w:sz w:val="28"/>
        </w:rPr>
        <w:t>Правила</w:t>
      </w:r>
      <w:r w:rsidRPr="00BA63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 w:rsidRPr="00BA63F0">
        <w:rPr>
          <w:rFonts w:ascii="Times New Roman" w:hAnsi="Times New Roman"/>
          <w:sz w:val="28"/>
        </w:rPr>
        <w:t xml:space="preserve">лава </w:t>
      </w:r>
      <w:r>
        <w:rPr>
          <w:rFonts w:ascii="Times New Roman" w:hAnsi="Times New Roman"/>
          <w:sz w:val="28"/>
        </w:rPr>
        <w:t xml:space="preserve">поселения </w:t>
      </w:r>
      <w:r w:rsidRPr="00BA63F0">
        <w:rPr>
          <w:rFonts w:ascii="Times New Roman" w:hAnsi="Times New Roman"/>
          <w:sz w:val="28"/>
        </w:rPr>
        <w:t xml:space="preserve">обязан принять решение о подготовке проекта о внесении изменений в </w:t>
      </w:r>
      <w:r>
        <w:rPr>
          <w:rFonts w:ascii="Times New Roman" w:hAnsi="Times New Roman"/>
          <w:sz w:val="28"/>
        </w:rPr>
        <w:t>Правила</w:t>
      </w:r>
      <w:r w:rsidRPr="00BA63F0">
        <w:rPr>
          <w:rFonts w:ascii="Times New Roman" w:hAnsi="Times New Roman"/>
          <w:sz w:val="28"/>
        </w:rPr>
        <w:t>.</w:t>
      </w:r>
    </w:p>
    <w:p w:rsidR="007369BF" w:rsidRDefault="007369BF" w:rsidP="007369BF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12</w:t>
      </w:r>
      <w:r w:rsidRPr="00697F68">
        <w:rPr>
          <w:rFonts w:ascii="Times New Roman" w:hAnsi="Times New Roman"/>
          <w:sz w:val="28"/>
          <w:u w:color="FFFFFF"/>
        </w:rPr>
        <w:t xml:space="preserve">. Срок внесения изменений в </w:t>
      </w:r>
      <w:r>
        <w:rPr>
          <w:rFonts w:ascii="Times New Roman" w:hAnsi="Times New Roman"/>
          <w:sz w:val="28"/>
          <w:u w:color="FFFFFF"/>
        </w:rPr>
        <w:t>Правила</w:t>
      </w:r>
      <w:r w:rsidRPr="00697F68">
        <w:rPr>
          <w:rFonts w:ascii="Times New Roman" w:hAnsi="Times New Roman"/>
          <w:sz w:val="28"/>
          <w:u w:color="FFFFFF"/>
        </w:rPr>
        <w:t xml:space="preserve">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>
        <w:rPr>
          <w:rFonts w:ascii="Times New Roman" w:hAnsi="Times New Roman"/>
          <w:sz w:val="28"/>
          <w:u w:color="FFFFFF"/>
        </w:rPr>
        <w:t xml:space="preserve">11 настоящей статьи, </w:t>
      </w:r>
      <w:r w:rsidRPr="00697F68">
        <w:rPr>
          <w:rFonts w:ascii="Times New Roman" w:hAnsi="Times New Roman"/>
          <w:sz w:val="28"/>
          <w:u w:color="FFFFFF"/>
        </w:rPr>
        <w:t xml:space="preserve">либо со дня выявления предусмотренных пунктами </w:t>
      </w:r>
      <w:r>
        <w:rPr>
          <w:rFonts w:ascii="Times New Roman" w:hAnsi="Times New Roman"/>
          <w:sz w:val="28"/>
          <w:u w:color="FFFFFF"/>
        </w:rPr>
        <w:t>4 –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статьи 17 Правил</w:t>
      </w:r>
      <w:r w:rsidRPr="00697F68">
        <w:rPr>
          <w:rFonts w:ascii="Times New Roman" w:hAnsi="Times New Roman"/>
          <w:sz w:val="28"/>
          <w:u w:color="FFFFFF"/>
        </w:rPr>
        <w:t xml:space="preserve"> оснований для внесения изменений в </w:t>
      </w:r>
      <w:r>
        <w:rPr>
          <w:rFonts w:ascii="Times New Roman" w:hAnsi="Times New Roman"/>
          <w:sz w:val="28"/>
          <w:u w:color="FFFFFF"/>
        </w:rPr>
        <w:t>Правила</w:t>
      </w:r>
      <w:r w:rsidRPr="00697F68">
        <w:rPr>
          <w:rFonts w:ascii="Times New Roman" w:hAnsi="Times New Roman"/>
          <w:sz w:val="28"/>
          <w:u w:color="FFFFFF"/>
        </w:rPr>
        <w:t>.</w:t>
      </w:r>
    </w:p>
    <w:p w:rsidR="007369BF" w:rsidRPr="003D028D" w:rsidRDefault="007369BF" w:rsidP="007369BF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</w:t>
      </w:r>
      <w:r w:rsidRPr="008B3CC4">
        <w:rPr>
          <w:rFonts w:ascii="Times New Roman" w:hAnsi="Times New Roman"/>
          <w:sz w:val="28"/>
          <w:u w:color="FFFFFF"/>
        </w:rPr>
        <w:lastRenderedPageBreak/>
        <w:t>требований о сносе самовольной постройки или ее приведении в соответствие с установленными требованиями.</w:t>
      </w:r>
      <w:bookmarkEnd w:id="36"/>
      <w:r>
        <w:rPr>
          <w:rFonts w:ascii="Times New Roman" w:hAnsi="Times New Roman"/>
          <w:sz w:val="28"/>
          <w:u w:color="FFFFFF"/>
        </w:rPr>
        <w:t>»;</w:t>
      </w:r>
    </w:p>
    <w:p w:rsidR="007369BF" w:rsidRDefault="007369BF" w:rsidP="007369B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11) в </w:t>
      </w:r>
      <w:r>
        <w:rPr>
          <w:rFonts w:ascii="Times New Roman" w:hAnsi="Times New Roman"/>
          <w:sz w:val="28"/>
          <w:szCs w:val="28"/>
        </w:rPr>
        <w:t xml:space="preserve">статье 19 Правил: </w:t>
      </w:r>
    </w:p>
    <w:p w:rsidR="007369BF" w:rsidRDefault="007369BF" w:rsidP="007369B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</w:t>
      </w:r>
      <w:r>
        <w:rPr>
          <w:rFonts w:ascii="Times New Roman" w:hAnsi="Times New Roman"/>
          <w:sz w:val="28"/>
          <w:szCs w:val="28"/>
        </w:rPr>
        <w:t>6 изложить в следующей редакции:</w:t>
      </w:r>
    </w:p>
    <w:p w:rsidR="007369BF" w:rsidRDefault="007369BF" w:rsidP="007369B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r w:rsidRPr="00A5580C">
        <w:rPr>
          <w:rFonts w:ascii="Times New Roman" w:hAnsi="Times New Roman"/>
          <w:sz w:val="28"/>
          <w:szCs w:val="28"/>
        </w:rPr>
        <w:t>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r>
        <w:rPr>
          <w:rFonts w:ascii="Times New Roman" w:hAnsi="Times New Roman"/>
          <w:sz w:val="28"/>
          <w:szCs w:val="28"/>
        </w:rPr>
        <w:t>.»;</w:t>
      </w:r>
    </w:p>
    <w:p w:rsidR="007369BF" w:rsidRDefault="007369BF" w:rsidP="007369B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 6.1 и 6.2 следующего содержания:</w:t>
      </w:r>
    </w:p>
    <w:p w:rsidR="007369BF" w:rsidRDefault="007369BF" w:rsidP="007369BF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>
        <w:rPr>
          <w:rFonts w:ascii="Times New Roman" w:hAnsi="Times New Roman"/>
          <w:sz w:val="28"/>
        </w:rPr>
        <w:t xml:space="preserve"> </w:t>
      </w:r>
      <w:r w:rsidRPr="007B26E8">
        <w:rPr>
          <w:rFonts w:ascii="Times New Roman" w:hAnsi="Times New Roman"/>
          <w:sz w:val="28"/>
        </w:rPr>
        <w:t>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>
        <w:rPr>
          <w:rFonts w:ascii="Times New Roman" w:hAnsi="Times New Roman"/>
          <w:sz w:val="28"/>
        </w:rPr>
        <w:t>.</w:t>
      </w:r>
    </w:p>
    <w:p w:rsidR="007369BF" w:rsidRDefault="007369BF" w:rsidP="007369BF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 w:rsidRPr="007B26E8">
        <w:rPr>
          <w:rFonts w:ascii="Times New Roman" w:hAnsi="Times New Roman"/>
          <w:sz w:val="28"/>
        </w:rPr>
        <w:t>6.2. Информация, указанная в градостроительном плане земельного участка, утвержденном до дня вступления в силу Федерального</w:t>
      </w:r>
      <w:r>
        <w:rPr>
          <w:rFonts w:ascii="Times New Roman" w:hAnsi="Times New Roman"/>
          <w:sz w:val="28"/>
        </w:rPr>
        <w:t xml:space="preserve"> закона</w:t>
      </w:r>
      <w:r w:rsidRPr="007B26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03.07.2016 № 373-ФЗ «</w:t>
      </w:r>
      <w:r w:rsidRPr="007B26E8">
        <w:rPr>
          <w:rFonts w:ascii="Times New Roman" w:hAnsi="Times New Roman"/>
          <w:sz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>
        <w:rPr>
          <w:rFonts w:ascii="Times New Roman" w:hAnsi="Times New Roman"/>
          <w:sz w:val="28"/>
        </w:rPr>
        <w:t>ьных актов Российской Федерации»</w:t>
      </w:r>
      <w:r w:rsidRPr="007B26E8">
        <w:rPr>
          <w:rFonts w:ascii="Times New Roman" w:hAnsi="Times New Roman"/>
          <w:sz w:val="28"/>
        </w:rPr>
        <w:t>,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</w:t>
      </w:r>
      <w:r>
        <w:rPr>
          <w:rFonts w:ascii="Times New Roman" w:hAnsi="Times New Roman"/>
          <w:sz w:val="28"/>
        </w:rPr>
        <w:t>»;</w:t>
      </w:r>
    </w:p>
    <w:p w:rsidR="007369BF" w:rsidRDefault="007369BF" w:rsidP="007369BF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12) Главу </w:t>
      </w:r>
      <w:r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37" w:name="_Hlk522290020"/>
      <w:r w:rsidRPr="00693889">
        <w:rPr>
          <w:rFonts w:ascii="Times New Roman" w:hAnsi="Times New Roman"/>
          <w:b/>
          <w:sz w:val="28"/>
          <w:szCs w:val="28"/>
          <w:u w:color="FFFFFF"/>
        </w:rPr>
        <w:t>Статья 21.1.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2. 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369BF" w:rsidRPr="00690E42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37"/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7369BF" w:rsidRDefault="007369BF" w:rsidP="007369BF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14) </w:t>
      </w:r>
      <w:r>
        <w:rPr>
          <w:rFonts w:ascii="Times New Roman" w:hAnsi="Times New Roman"/>
          <w:sz w:val="28"/>
          <w:szCs w:val="28"/>
        </w:rPr>
        <w:t>с</w:t>
      </w:r>
      <w:r w:rsidRPr="00514E60">
        <w:rPr>
          <w:rFonts w:ascii="Times New Roman" w:hAnsi="Times New Roman"/>
          <w:sz w:val="28"/>
          <w:szCs w:val="28"/>
        </w:rPr>
        <w:t>татьи 22-2</w:t>
      </w:r>
      <w:r>
        <w:rPr>
          <w:rFonts w:ascii="Times New Roman" w:hAnsi="Times New Roman"/>
          <w:sz w:val="28"/>
          <w:szCs w:val="28"/>
        </w:rPr>
        <w:t>8</w:t>
      </w:r>
      <w:r w:rsidRPr="00514E60">
        <w:rPr>
          <w:rFonts w:ascii="Times New Roman" w:hAnsi="Times New Roman"/>
          <w:sz w:val="28"/>
          <w:szCs w:val="28"/>
        </w:rPr>
        <w:t xml:space="preserve"> Правил изложить в </w:t>
      </w:r>
      <w:r>
        <w:rPr>
          <w:rFonts w:ascii="Times New Roman" w:hAnsi="Times New Roman"/>
          <w:sz w:val="28"/>
          <w:szCs w:val="28"/>
        </w:rPr>
        <w:t>следующе</w:t>
      </w:r>
      <w:r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:rsidR="007369BF" w:rsidRPr="009778D8" w:rsidRDefault="007369BF" w:rsidP="007369BF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:rsidR="007369BF" w:rsidRPr="009778D8" w:rsidRDefault="007369BF" w:rsidP="007369B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:rsidR="007369BF" w:rsidRPr="009778D8" w:rsidRDefault="007369BF" w:rsidP="007369B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выращивание плодовых, ягодных, овощных, бахчевых или иных </w:t>
            </w:r>
            <w:proofErr w:type="gramStart"/>
            <w:r w:rsidRPr="009778D8">
              <w:rPr>
                <w:rFonts w:ascii="Times New Roman" w:hAnsi="Times New Roman"/>
              </w:rPr>
              <w:t>декоративных</w:t>
            </w:r>
            <w:proofErr w:type="gramEnd"/>
            <w:r w:rsidRPr="009778D8">
              <w:rPr>
                <w:rFonts w:ascii="Times New Roman" w:hAnsi="Times New Roman"/>
              </w:rPr>
              <w:t xml:space="preserve"> или сельскохозяйственных культур;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BD3FB6" w:rsidRDefault="007369BF" w:rsidP="00D641F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2.1.1.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2.2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спортивных и детских площадок, площадок отдыха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2.3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7232F9">
              <w:rPr>
                <w:rFonts w:ascii="Times New Roman" w:hAnsi="Times New Roman"/>
              </w:rPr>
              <w:t>Связ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7232F9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</w:t>
            </w:r>
            <w:r w:rsidRPr="009778D8">
              <w:rPr>
                <w:rFonts w:ascii="Times New Roman" w:hAnsi="Times New Roman"/>
              </w:rPr>
              <w:lastRenderedPageBreak/>
              <w:t>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103" w:type="dxa"/>
          </w:tcPr>
          <w:p w:rsidR="007369BF" w:rsidRPr="00EA39B2" w:rsidRDefault="007369BF" w:rsidP="00D641FF">
            <w:pPr>
              <w:jc w:val="both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>отдыха и (</w:t>
            </w:r>
            <w:proofErr w:type="gramStart"/>
            <w:r>
              <w:rPr>
                <w:rFonts w:ascii="Times New Roman" w:hAnsi="Times New Roman"/>
              </w:rPr>
              <w:t xml:space="preserve">или) </w:t>
            </w:r>
            <w:r w:rsidRPr="00EA39B2">
              <w:rPr>
                <w:rFonts w:ascii="Times New Roman" w:hAnsi="Times New Roman"/>
              </w:rPr>
              <w:t xml:space="preserve"> выращивани</w:t>
            </w:r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 xml:space="preserve"> гражданами для </w:t>
            </w:r>
            <w:r w:rsidRPr="00EA39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собственных нужд сельскохозяйственных культур</w:t>
            </w:r>
            <w:r w:rsidRPr="00EA39B2">
              <w:rPr>
                <w:rFonts w:ascii="Times New Roman" w:hAnsi="Times New Roman"/>
              </w:rPr>
              <w:t>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 xml:space="preserve">размещение </w:t>
            </w:r>
            <w:r>
              <w:rPr>
                <w:rFonts w:ascii="Times New Roman" w:hAnsi="Times New Roman"/>
              </w:rPr>
              <w:t xml:space="preserve">хозяйственных построек, не являющихся объектами недвижимости, предназначенных для хранения инвентаря и </w:t>
            </w:r>
            <w:proofErr w:type="spellStart"/>
            <w:r>
              <w:rPr>
                <w:rFonts w:ascii="Times New Roman" w:hAnsi="Times New Roman"/>
              </w:rPr>
              <w:t>уражая</w:t>
            </w:r>
            <w:proofErr w:type="spellEnd"/>
            <w:r>
              <w:rPr>
                <w:rFonts w:ascii="Times New Roman" w:hAnsi="Times New Roman"/>
              </w:rPr>
              <w:t xml:space="preserve"> сельскохозяйственных культур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</w:t>
            </w:r>
            <w:r w:rsidRPr="009778D8">
              <w:rPr>
                <w:rFonts w:ascii="Times New Roman" w:hAnsi="Times New Roman"/>
              </w:rPr>
              <w:lastRenderedPageBreak/>
              <w:t>вопросам оказания социальной помощи и назначения социальных или пенсионных выплат);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3.2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</w:t>
            </w:r>
            <w:r w:rsidRPr="009778D8">
              <w:rPr>
                <w:rFonts w:ascii="Times New Roman" w:hAnsi="Times New Roman"/>
              </w:rPr>
              <w:lastRenderedPageBreak/>
              <w:t>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p w:rsidR="007369BF" w:rsidRDefault="007369BF" w:rsidP="007369BF">
      <w:pPr>
        <w:rPr>
          <w:rFonts w:ascii="Times New Roman" w:hAnsi="Times New Roman"/>
        </w:rPr>
      </w:pPr>
    </w:p>
    <w:p w:rsidR="007369BF" w:rsidRPr="009778D8" w:rsidRDefault="007369BF" w:rsidP="007369B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:rsidR="007369BF" w:rsidRPr="009778D8" w:rsidRDefault="007369BF" w:rsidP="007369B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</w:t>
            </w:r>
            <w:r w:rsidRPr="009778D8">
              <w:rPr>
                <w:rFonts w:ascii="Times New Roman" w:hAnsi="Times New Roman"/>
              </w:rPr>
              <w:lastRenderedPageBreak/>
              <w:t>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12.0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</w:t>
            </w:r>
            <w:r w:rsidRPr="009778D8">
              <w:rPr>
                <w:rFonts w:ascii="Times New Roman" w:hAnsi="Times New Roman"/>
              </w:rPr>
              <w:lastRenderedPageBreak/>
              <w:t>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Отдых (рекреация)</w:t>
            </w:r>
          </w:p>
        </w:tc>
        <w:tc>
          <w:tcPr>
            <w:tcW w:w="5103" w:type="dxa"/>
          </w:tcPr>
          <w:p w:rsidR="007369BF" w:rsidRPr="00495062" w:rsidRDefault="007369BF" w:rsidP="00D641FF">
            <w:pPr>
              <w:rPr>
                <w:rFonts w:ascii="Times New Roman" w:hAnsi="Times New Roman"/>
              </w:rPr>
            </w:pPr>
            <w:r w:rsidRPr="00495062">
              <w:rPr>
                <w:rFonts w:ascii="Times New Roman" w:hAnsi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369BF" w:rsidRPr="00495062" w:rsidRDefault="007369BF" w:rsidP="00D641FF">
            <w:pPr>
              <w:rPr>
                <w:rFonts w:ascii="Times New Roman" w:hAnsi="Times New Roman"/>
              </w:rPr>
            </w:pPr>
            <w:r w:rsidRPr="00495062">
              <w:rPr>
                <w:rFonts w:ascii="Times New Roman" w:hAnsi="Times New Roman"/>
              </w:rPr>
              <w:t xml:space="preserve">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495062">
              <w:rPr>
                <w:rFonts w:ascii="Times New Roman" w:hAnsi="Times New Roman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p w:rsidR="007369BF" w:rsidRPr="009778D8" w:rsidRDefault="007369BF" w:rsidP="007369BF">
      <w:pPr>
        <w:rPr>
          <w:rFonts w:ascii="Times New Roman" w:hAnsi="Times New Roman"/>
        </w:rPr>
      </w:pPr>
    </w:p>
    <w:p w:rsidR="007369BF" w:rsidRPr="009778D8" w:rsidRDefault="007369BF" w:rsidP="007369BF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строительства в общественно-деловых зонах</w:t>
      </w:r>
    </w:p>
    <w:p w:rsidR="007369BF" w:rsidRPr="009778D8" w:rsidRDefault="007369BF" w:rsidP="007369B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О1 Зона делового, общественного и коммерческого назначения</w:t>
      </w:r>
    </w:p>
    <w:p w:rsidR="007369BF" w:rsidRPr="009778D8" w:rsidRDefault="007369BF" w:rsidP="007369B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lastRenderedPageBreak/>
        <w:t>Зона О1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  <w:r w:rsidRPr="009778D8">
              <w:rPr>
                <w:rFonts w:ascii="Times New Roman" w:hAnsi="Times New Roman"/>
              </w:rPr>
              <w:lastRenderedPageBreak/>
              <w:t>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Религиозное использование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3.7.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3.8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4.2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4.8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</w:t>
            </w:r>
            <w:r w:rsidRPr="009778D8">
              <w:rPr>
                <w:rFonts w:ascii="Times New Roman" w:hAnsi="Times New Roman"/>
              </w:rPr>
              <w:lastRenderedPageBreak/>
              <w:t>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4.10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</w:t>
            </w:r>
            <w:r w:rsidRPr="009778D8">
              <w:rPr>
                <w:rFonts w:ascii="Times New Roman" w:hAnsi="Times New Roman"/>
              </w:rPr>
              <w:lastRenderedPageBreak/>
              <w:t>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Ветеринарное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</w:t>
            </w:r>
            <w:r w:rsidRPr="009778D8">
              <w:rPr>
                <w:rFonts w:ascii="Times New Roman" w:hAnsi="Times New Roman"/>
              </w:rPr>
              <w:lastRenderedPageBreak/>
              <w:t>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p w:rsidR="007369BF" w:rsidRPr="009778D8" w:rsidRDefault="007369BF" w:rsidP="007369B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О2 Зона размещения объектов социального и коммунально-бытового назначения</w:t>
      </w:r>
    </w:p>
    <w:p w:rsidR="007369BF" w:rsidRPr="009778D8" w:rsidRDefault="007369BF" w:rsidP="007369B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О2 предназначена для размещения объектов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</w:t>
            </w:r>
            <w:r w:rsidRPr="009778D8">
              <w:rPr>
                <w:rFonts w:ascii="Times New Roman" w:hAnsi="Times New Roman"/>
              </w:rPr>
              <w:lastRenderedPageBreak/>
              <w:t>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Стационарное медицинское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3.7.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торговли (торговые центры, торгово-</w:t>
            </w:r>
            <w:r w:rsidRPr="009778D8">
              <w:rPr>
                <w:rFonts w:ascii="Times New Roman" w:hAnsi="Times New Roman"/>
              </w:rPr>
              <w:lastRenderedPageBreak/>
              <w:t>развлекательные центры (комплексы)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</w:t>
            </w:r>
            <w:r w:rsidRPr="009778D8">
              <w:rPr>
                <w:rFonts w:ascii="Times New Roman" w:hAnsi="Times New Roman"/>
              </w:rPr>
              <w:lastRenderedPageBreak/>
              <w:t>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4.2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4.8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lastRenderedPageBreak/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</w:t>
            </w:r>
            <w:r w:rsidRPr="009778D8">
              <w:rPr>
                <w:rFonts w:ascii="Times New Roman" w:hAnsi="Times New Roman"/>
              </w:rPr>
              <w:lastRenderedPageBreak/>
              <w:t>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3.8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7369BF" w:rsidRPr="00147A6D" w:rsidTr="00D641FF">
        <w:tc>
          <w:tcPr>
            <w:tcW w:w="2547" w:type="dxa"/>
          </w:tcPr>
          <w:p w:rsidR="007369BF" w:rsidRPr="00147A6D" w:rsidRDefault="007369BF" w:rsidP="00D641F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5103" w:type="dxa"/>
          </w:tcPr>
          <w:p w:rsidR="007369BF" w:rsidRPr="00147A6D" w:rsidRDefault="007369BF" w:rsidP="00D641F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:rsidR="007369BF" w:rsidRPr="00147A6D" w:rsidRDefault="007369BF" w:rsidP="00D641F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7369BF" w:rsidRPr="00147A6D" w:rsidRDefault="007369BF" w:rsidP="00D641F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:rsidR="007369BF" w:rsidRPr="00147A6D" w:rsidRDefault="007369BF" w:rsidP="00D641F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:rsidR="007369BF" w:rsidRPr="00147A6D" w:rsidRDefault="007369BF" w:rsidP="00D641F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</w:tbl>
    <w:p w:rsidR="007369BF" w:rsidRDefault="007369BF" w:rsidP="007369BF">
      <w:pPr>
        <w:rPr>
          <w:rFonts w:ascii="Times New Roman" w:hAnsi="Times New Roman"/>
        </w:rPr>
      </w:pPr>
    </w:p>
    <w:p w:rsidR="007369BF" w:rsidRPr="009778D8" w:rsidRDefault="007369BF" w:rsidP="007369BF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производственных зонах</w:t>
      </w:r>
    </w:p>
    <w:p w:rsidR="007369BF" w:rsidRPr="009778D8" w:rsidRDefault="007369BF" w:rsidP="007369B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lastRenderedPageBreak/>
        <w:t>П1 Производственная зона</w:t>
      </w:r>
    </w:p>
    <w:p w:rsidR="007369BF" w:rsidRPr="009778D8" w:rsidRDefault="007369BF" w:rsidP="007369B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843"/>
        <w:gridCol w:w="4778"/>
        <w:gridCol w:w="1701"/>
      </w:tblGrid>
      <w:tr w:rsidR="007369BF" w:rsidRPr="009778D8" w:rsidTr="00D641FF">
        <w:tc>
          <w:tcPr>
            <w:tcW w:w="9322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84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778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84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4778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7369BF" w:rsidRPr="009778D8" w:rsidTr="00D641FF">
        <w:tc>
          <w:tcPr>
            <w:tcW w:w="284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4778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7369BF" w:rsidRPr="009778D8" w:rsidTr="00D641FF">
        <w:tc>
          <w:tcPr>
            <w:tcW w:w="284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778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</w:t>
            </w:r>
            <w:r w:rsidRPr="009778D8">
              <w:rPr>
                <w:rFonts w:ascii="Times New Roman" w:hAnsi="Times New Roman"/>
              </w:rPr>
              <w:lastRenderedPageBreak/>
              <w:t>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7369BF" w:rsidRPr="009778D8" w:rsidTr="00D641FF">
        <w:tc>
          <w:tcPr>
            <w:tcW w:w="284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4778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7369BF" w:rsidRPr="009778D8" w:rsidTr="00D641FF">
        <w:tc>
          <w:tcPr>
            <w:tcW w:w="284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4778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701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7369BF" w:rsidRPr="009778D8" w:rsidTr="00D641FF">
        <w:tc>
          <w:tcPr>
            <w:tcW w:w="284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4778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5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701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7369BF" w:rsidRPr="009778D8" w:rsidTr="00D641FF">
        <w:tc>
          <w:tcPr>
            <w:tcW w:w="284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4778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01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7369BF" w:rsidRPr="009778D8" w:rsidTr="00D641FF">
        <w:tc>
          <w:tcPr>
            <w:tcW w:w="284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4778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7369BF" w:rsidRPr="009778D8" w:rsidTr="00D641FF">
        <w:tc>
          <w:tcPr>
            <w:tcW w:w="284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4778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добыча недр открытым (карьеры, отвалы) и закрытым (шахты, скважины) способами;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размещение объектов капитального строительства, в том числе подземных, в целях добычи недр;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701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6.1</w:t>
            </w:r>
          </w:p>
        </w:tc>
      </w:tr>
      <w:tr w:rsidR="007369BF" w:rsidRPr="009778D8" w:rsidTr="00D641FF">
        <w:tc>
          <w:tcPr>
            <w:tcW w:w="284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4778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7369BF" w:rsidRPr="009778D8" w:rsidTr="00D641FF">
        <w:tc>
          <w:tcPr>
            <w:tcW w:w="284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4778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7369BF" w:rsidRPr="009778D8" w:rsidTr="00D641FF">
        <w:tc>
          <w:tcPr>
            <w:tcW w:w="284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4778" w:type="dxa"/>
          </w:tcPr>
          <w:p w:rsidR="007369BF" w:rsidRPr="005212F5" w:rsidRDefault="007369BF" w:rsidP="00D641FF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7369BF" w:rsidRPr="009778D8" w:rsidTr="00D641FF">
        <w:tc>
          <w:tcPr>
            <w:tcW w:w="284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4778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6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701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7369BF" w:rsidRPr="009778D8" w:rsidTr="00D641FF">
        <w:tc>
          <w:tcPr>
            <w:tcW w:w="284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Склады</w:t>
            </w:r>
          </w:p>
        </w:tc>
        <w:tc>
          <w:tcPr>
            <w:tcW w:w="4778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7369BF" w:rsidRPr="009778D8" w:rsidTr="00D641FF">
        <w:tc>
          <w:tcPr>
            <w:tcW w:w="284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4778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7369BF" w:rsidRPr="009778D8" w:rsidTr="00D641FF">
        <w:tc>
          <w:tcPr>
            <w:tcW w:w="284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4778" w:type="dxa"/>
          </w:tcPr>
          <w:p w:rsidR="007369BF" w:rsidRPr="009778D8" w:rsidRDefault="007369BF" w:rsidP="00D64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7369BF" w:rsidRPr="009778D8" w:rsidTr="00D641FF">
        <w:tc>
          <w:tcPr>
            <w:tcW w:w="284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778" w:type="dxa"/>
          </w:tcPr>
          <w:p w:rsidR="007369BF" w:rsidRPr="009778D8" w:rsidRDefault="007369BF" w:rsidP="00D64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01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</w:t>
            </w:r>
            <w:r w:rsidRPr="009778D8">
              <w:rPr>
                <w:rFonts w:ascii="Times New Roman" w:hAnsi="Times New Roman"/>
              </w:rPr>
              <w:lastRenderedPageBreak/>
              <w:t>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7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размещение спортивных баз и лагерей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9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</w:t>
            </w:r>
            <w:r w:rsidRPr="009778D8">
              <w:rPr>
                <w:rFonts w:ascii="Times New Roman" w:hAnsi="Times New Roman"/>
              </w:rPr>
              <w:lastRenderedPageBreak/>
              <w:t xml:space="preserve">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11.3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:rsidR="007369BF" w:rsidRDefault="007369BF" w:rsidP="00736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69BF" w:rsidRPr="00420281" w:rsidRDefault="007369BF" w:rsidP="007369B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20281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:rsidR="007369BF" w:rsidRPr="00420281" w:rsidRDefault="007369BF" w:rsidP="007369B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281">
        <w:rPr>
          <w:rFonts w:ascii="Times New Roman" w:hAnsi="Times New Roman"/>
          <w:sz w:val="28"/>
          <w:szCs w:val="28"/>
        </w:rPr>
        <w:t>Зона П2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420281" w:rsidTr="00D641FF">
        <w:tc>
          <w:tcPr>
            <w:tcW w:w="9345" w:type="dxa"/>
            <w:gridSpan w:val="3"/>
          </w:tcPr>
          <w:p w:rsidR="007369BF" w:rsidRPr="00420281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</w:t>
            </w:r>
            <w:r w:rsidRPr="00420281">
              <w:rPr>
                <w:rFonts w:ascii="Times New Roman" w:hAnsi="Times New Roman"/>
              </w:rPr>
              <w:lastRenderedPageBreak/>
              <w:t>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3.3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4.4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4.9.1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Связь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6.8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Склады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6.9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8.3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12.0</w:t>
            </w:r>
          </w:p>
        </w:tc>
      </w:tr>
    </w:tbl>
    <w:p w:rsidR="007369BF" w:rsidRPr="00420281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420281" w:rsidTr="00D641FF">
        <w:tc>
          <w:tcPr>
            <w:tcW w:w="9345" w:type="dxa"/>
            <w:gridSpan w:val="3"/>
          </w:tcPr>
          <w:p w:rsidR="007369BF" w:rsidRPr="00420281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</w:t>
            </w:r>
            <w:r w:rsidRPr="00420281">
              <w:rPr>
                <w:rFonts w:ascii="Times New Roman" w:hAnsi="Times New Roman"/>
              </w:rPr>
              <w:lastRenderedPageBreak/>
              <w:t>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</w:t>
            </w:r>
          </w:p>
        </w:tc>
      </w:tr>
    </w:tbl>
    <w:p w:rsidR="007369BF" w:rsidRPr="00420281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420281" w:rsidTr="00D641FF">
        <w:tc>
          <w:tcPr>
            <w:tcW w:w="9345" w:type="dxa"/>
            <w:gridSpan w:val="3"/>
          </w:tcPr>
          <w:p w:rsidR="007369BF" w:rsidRPr="00420281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4.7</w:t>
            </w:r>
          </w:p>
        </w:tc>
      </w:tr>
    </w:tbl>
    <w:p w:rsidR="007369BF" w:rsidRDefault="007369BF" w:rsidP="00736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69BF" w:rsidRDefault="007369BF" w:rsidP="007369BF">
      <w:pPr>
        <w:jc w:val="center"/>
        <w:rPr>
          <w:rFonts w:ascii="Times New Roman" w:hAnsi="Times New Roman"/>
          <w:b/>
          <w:sz w:val="28"/>
          <w:szCs w:val="28"/>
        </w:rPr>
      </w:pPr>
      <w:r w:rsidRPr="00182698">
        <w:rPr>
          <w:rFonts w:ascii="Times New Roman" w:hAnsi="Times New Roman"/>
          <w:b/>
          <w:sz w:val="28"/>
          <w:szCs w:val="28"/>
        </w:rPr>
        <w:t xml:space="preserve">СЗ Зона </w:t>
      </w:r>
      <w:proofErr w:type="spellStart"/>
      <w:r w:rsidRPr="00182698">
        <w:rPr>
          <w:rFonts w:ascii="Times New Roman" w:hAnsi="Times New Roman"/>
          <w:b/>
          <w:sz w:val="28"/>
          <w:szCs w:val="28"/>
        </w:rPr>
        <w:t>санитарно</w:t>
      </w:r>
      <w:proofErr w:type="spellEnd"/>
      <w:r w:rsidRPr="0018269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82698">
        <w:rPr>
          <w:rFonts w:ascii="Times New Roman" w:hAnsi="Times New Roman"/>
          <w:b/>
          <w:sz w:val="28"/>
          <w:szCs w:val="28"/>
        </w:rPr>
        <w:t>защитного  озеленения</w:t>
      </w:r>
      <w:proofErr w:type="gramEnd"/>
      <w:r w:rsidRPr="00182698">
        <w:rPr>
          <w:rFonts w:ascii="Times New Roman" w:hAnsi="Times New Roman"/>
          <w:b/>
          <w:sz w:val="28"/>
          <w:szCs w:val="28"/>
        </w:rPr>
        <w:t xml:space="preserve"> </w:t>
      </w:r>
    </w:p>
    <w:p w:rsidR="007369BF" w:rsidRDefault="007369BF" w:rsidP="007369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5037E">
        <w:rPr>
          <w:rFonts w:ascii="Times New Roman" w:hAnsi="Times New Roman"/>
          <w:sz w:val="28"/>
          <w:szCs w:val="28"/>
        </w:rPr>
        <w:t xml:space="preserve">Зона СЗ предназначена для обеспечения правовых условий использования </w:t>
      </w:r>
      <w:proofErr w:type="spellStart"/>
      <w:r w:rsidRPr="0065037E">
        <w:rPr>
          <w:rFonts w:ascii="Times New Roman" w:hAnsi="Times New Roman"/>
          <w:sz w:val="28"/>
          <w:szCs w:val="28"/>
        </w:rPr>
        <w:t>терртторий</w:t>
      </w:r>
      <w:proofErr w:type="spellEnd"/>
      <w:r w:rsidRPr="0065037E">
        <w:rPr>
          <w:rFonts w:ascii="Times New Roman" w:hAnsi="Times New Roman"/>
          <w:sz w:val="28"/>
          <w:szCs w:val="28"/>
        </w:rPr>
        <w:t xml:space="preserve">, прилегающих к производственным, коммунально-складским зонам с целью защиты жилых </w:t>
      </w:r>
      <w:proofErr w:type="spellStart"/>
      <w:r w:rsidRPr="0065037E">
        <w:rPr>
          <w:rFonts w:ascii="Times New Roman" w:hAnsi="Times New Roman"/>
          <w:sz w:val="28"/>
          <w:szCs w:val="28"/>
        </w:rPr>
        <w:t>зонот</w:t>
      </w:r>
      <w:proofErr w:type="spellEnd"/>
      <w:r w:rsidRPr="0065037E">
        <w:rPr>
          <w:rFonts w:ascii="Times New Roman" w:hAnsi="Times New Roman"/>
          <w:sz w:val="28"/>
          <w:szCs w:val="28"/>
        </w:rPr>
        <w:t xml:space="preserve"> вредного воздействия, оказываемого промышленными предприятиями, коммунально-складскими объектами и объектами транспортной инфраструктуры.</w:t>
      </w:r>
    </w:p>
    <w:p w:rsidR="007369BF" w:rsidRDefault="007369BF" w:rsidP="007369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420281" w:rsidTr="00D641FF">
        <w:tc>
          <w:tcPr>
            <w:tcW w:w="9345" w:type="dxa"/>
            <w:gridSpan w:val="3"/>
          </w:tcPr>
          <w:p w:rsidR="007369BF" w:rsidRPr="00420281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Охрана природных территорий 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Сохранение </w:t>
            </w:r>
            <w:proofErr w:type="spellStart"/>
            <w:r>
              <w:rPr>
                <w:rFonts w:ascii="Times New Roman" w:hAnsi="Times New Roman"/>
              </w:rPr>
              <w:t>отдельныхестественных</w:t>
            </w:r>
            <w:proofErr w:type="spellEnd"/>
            <w:r>
              <w:rPr>
                <w:rFonts w:ascii="Times New Roman" w:hAnsi="Times New Roman"/>
              </w:rPr>
              <w:t xml:space="preserve"> качеств окружающей природной среды путем ограничения хозяйственной </w:t>
            </w:r>
            <w:proofErr w:type="spellStart"/>
            <w:r>
              <w:rPr>
                <w:rFonts w:ascii="Times New Roman" w:hAnsi="Times New Roman"/>
              </w:rPr>
              <w:t>деяткльностиав</w:t>
            </w:r>
            <w:proofErr w:type="spellEnd"/>
            <w:r>
              <w:rPr>
                <w:rFonts w:ascii="Times New Roman" w:hAnsi="Times New Roman"/>
              </w:rPr>
              <w:t xml:space="preserve">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</w:t>
            </w:r>
            <w:proofErr w:type="spellStart"/>
            <w:r>
              <w:rPr>
                <w:rFonts w:ascii="Times New Roman" w:hAnsi="Times New Roman"/>
              </w:rPr>
              <w:t>свойст</w:t>
            </w:r>
            <w:proofErr w:type="spellEnd"/>
            <w:r>
              <w:rPr>
                <w:rFonts w:ascii="Times New Roman" w:hAnsi="Times New Roman"/>
              </w:rPr>
              <w:t xml:space="preserve"> земель, являющихся особо ценными  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3.3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4.9.1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Связь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</w:t>
            </w:r>
            <w:r w:rsidRPr="00420281">
              <w:rPr>
                <w:rFonts w:ascii="Times New Roman" w:hAnsi="Times New Roman"/>
              </w:rPr>
              <w:lastRenderedPageBreak/>
              <w:t>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Склады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6.9</w:t>
            </w:r>
          </w:p>
        </w:tc>
      </w:tr>
      <w:tr w:rsidR="007369BF" w:rsidRPr="00420281" w:rsidTr="00D641FF">
        <w:tc>
          <w:tcPr>
            <w:tcW w:w="2547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7369BF" w:rsidRPr="00420281" w:rsidRDefault="007369BF" w:rsidP="00D641F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12.0</w:t>
            </w:r>
          </w:p>
        </w:tc>
      </w:tr>
    </w:tbl>
    <w:p w:rsidR="007369BF" w:rsidRDefault="007369BF" w:rsidP="007369B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369BF" w:rsidRPr="009778D8" w:rsidRDefault="007369BF" w:rsidP="007369BF">
      <w:pPr>
        <w:rPr>
          <w:rFonts w:ascii="Times New Roman" w:hAnsi="Times New Roman"/>
        </w:rPr>
      </w:pPr>
    </w:p>
    <w:p w:rsidR="007369BF" w:rsidRPr="009778D8" w:rsidRDefault="007369BF" w:rsidP="007369BF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7369BF" w:rsidRPr="009778D8" w:rsidRDefault="007369BF" w:rsidP="007369B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:rsidR="007369BF" w:rsidRPr="009778D8" w:rsidRDefault="007369BF" w:rsidP="007369B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 xml:space="preserve">Зона </w:t>
      </w:r>
      <w:proofErr w:type="gramStart"/>
      <w:r w:rsidRPr="009778D8">
        <w:rPr>
          <w:rFonts w:ascii="Times New Roman" w:hAnsi="Times New Roman"/>
          <w:sz w:val="28"/>
          <w:szCs w:val="28"/>
        </w:rPr>
        <w:t>И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</w:t>
            </w:r>
            <w:r w:rsidRPr="009778D8">
              <w:rPr>
                <w:rFonts w:ascii="Times New Roman" w:hAnsi="Times New Roman"/>
              </w:rPr>
              <w:lastRenderedPageBreak/>
              <w:t>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0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</w:t>
            </w:r>
            <w:r w:rsidRPr="009778D8">
              <w:rPr>
                <w:rFonts w:ascii="Times New Roman" w:hAnsi="Times New Roman"/>
              </w:rPr>
              <w:lastRenderedPageBreak/>
              <w:t>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1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2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Объекты придорожного сервиса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p w:rsidR="007369BF" w:rsidRPr="009778D8" w:rsidRDefault="007369BF" w:rsidP="007369B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:rsidR="007369BF" w:rsidRPr="009778D8" w:rsidRDefault="007369BF" w:rsidP="007369B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Т предназначена для создания правовых условий размещения объектов транспортной инфраструктуры,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3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предоставление гостиничных услуг в качестве придорожного сервиса;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5.4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автомобильных дорог и технически связанных с ними сооружений;</w:t>
            </w:r>
          </w:p>
          <w:p w:rsidR="007369BF" w:rsidRPr="009778D8" w:rsidRDefault="007369BF" w:rsidP="00D64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7369BF" w:rsidRPr="009778D8" w:rsidRDefault="007369BF" w:rsidP="00D64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4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</w:t>
            </w:r>
            <w:r w:rsidRPr="009778D8">
              <w:rPr>
                <w:rFonts w:ascii="Times New Roman" w:hAnsi="Times New Roman"/>
              </w:rPr>
              <w:lastRenderedPageBreak/>
              <w:t>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p w:rsidR="007369BF" w:rsidRPr="009778D8" w:rsidRDefault="007369BF" w:rsidP="007369BF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7369BF" w:rsidRPr="009778D8" w:rsidRDefault="007369BF" w:rsidP="007369B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:rsidR="007369BF" w:rsidRPr="009778D8" w:rsidRDefault="007369BF" w:rsidP="007369B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 xml:space="preserve">Градостроительный регламент зоны Р1 распространяются на земельные участки в границах рекреационных зон, не относящиеся к территориям общего пользования. </w:t>
      </w:r>
    </w:p>
    <w:p w:rsidR="007369BF" w:rsidRPr="009778D8" w:rsidRDefault="007369BF" w:rsidP="007369B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920"/>
      </w:tblGrid>
      <w:tr w:rsidR="007369BF" w:rsidRPr="009778D8" w:rsidTr="00D641FF">
        <w:tc>
          <w:tcPr>
            <w:tcW w:w="956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6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20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6" w:type="dxa"/>
          </w:tcPr>
          <w:p w:rsidR="007369BF" w:rsidRPr="00031A24" w:rsidRDefault="007369BF" w:rsidP="00D641FF">
            <w:pPr>
              <w:rPr>
                <w:rFonts w:ascii="Times New Roman" w:hAnsi="Times New Roman"/>
              </w:rPr>
            </w:pPr>
            <w:r w:rsidRPr="00031A24">
              <w:rPr>
                <w:rFonts w:ascii="Times New Roman" w:hAnsi="Times New Roman"/>
              </w:rPr>
              <w:t>Отдых (рекреация)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031A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99" w:type="dxa"/>
          </w:tcPr>
          <w:p w:rsidR="007369BF" w:rsidRPr="00031A24" w:rsidRDefault="007369BF" w:rsidP="00D641FF">
            <w:pPr>
              <w:rPr>
                <w:rFonts w:ascii="Times New Roman" w:hAnsi="Times New Roman"/>
              </w:rPr>
            </w:pPr>
            <w:r w:rsidRPr="00031A24">
              <w:rPr>
                <w:rFonts w:ascii="Times New Roman" w:hAnsi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369BF" w:rsidRPr="00031A24" w:rsidRDefault="007369BF" w:rsidP="00D641FF">
            <w:pPr>
              <w:rPr>
                <w:rFonts w:ascii="Times New Roman" w:hAnsi="Times New Roman"/>
              </w:rPr>
            </w:pPr>
            <w:r w:rsidRPr="00031A24">
              <w:rPr>
                <w:rFonts w:ascii="Times New Roman" w:hAnsi="Times New Roman"/>
              </w:rPr>
              <w:t xml:space="preserve"> создание и уход за парками, городскими лесами, садами и скверами, прудами, озерами, водохранилищами, пляжами, береговыми </w:t>
            </w:r>
            <w:r w:rsidRPr="00031A24">
              <w:rPr>
                <w:rFonts w:ascii="Times New Roman" w:hAnsi="Times New Roman"/>
              </w:rPr>
              <w:lastRenderedPageBreak/>
              <w:t>полосами водных объектов общего пользования, а также обустройство мест отдыха в них.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031A24">
              <w:rPr>
                <w:rFonts w:ascii="Times New Roman" w:hAnsi="Times New Roman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920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5.0</w:t>
            </w:r>
          </w:p>
        </w:tc>
      </w:tr>
      <w:tr w:rsidR="007369BF" w:rsidRPr="009778D8" w:rsidTr="00D641FF">
        <w:tc>
          <w:tcPr>
            <w:tcW w:w="2546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20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7369BF" w:rsidRPr="009778D8" w:rsidTr="00D641FF">
        <w:tc>
          <w:tcPr>
            <w:tcW w:w="2546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20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7369BF" w:rsidRPr="009778D8" w:rsidTr="00D641FF">
        <w:tc>
          <w:tcPr>
            <w:tcW w:w="2546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20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</w:t>
            </w:r>
            <w:r w:rsidRPr="009778D8">
              <w:rPr>
                <w:rFonts w:ascii="Times New Roman" w:hAnsi="Times New Roman"/>
              </w:rPr>
              <w:lastRenderedPageBreak/>
              <w:t>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5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4.8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9778D8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5.1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p w:rsidR="007369BF" w:rsidRPr="009778D8" w:rsidRDefault="007369BF" w:rsidP="007369B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Р2 Зона природного ландшафта</w:t>
      </w:r>
    </w:p>
    <w:p w:rsidR="007369BF" w:rsidRPr="009778D8" w:rsidRDefault="007369BF" w:rsidP="007369B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778D8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2657D2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</w:t>
            </w:r>
            <w:r w:rsidRPr="009778D8">
              <w:rPr>
                <w:rFonts w:ascii="Times New Roman" w:hAnsi="Times New Roman"/>
              </w:rPr>
              <w:lastRenderedPageBreak/>
              <w:t>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:rsidR="007369BF" w:rsidRDefault="007369BF" w:rsidP="007369BF">
      <w:pPr>
        <w:rPr>
          <w:rFonts w:ascii="Times New Roman" w:hAnsi="Times New Roman"/>
        </w:rPr>
      </w:pPr>
    </w:p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p w:rsidR="007369BF" w:rsidRPr="009778D8" w:rsidRDefault="007369BF" w:rsidP="007369B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9778D8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:rsidR="007369BF" w:rsidRPr="009778D8" w:rsidRDefault="007369BF" w:rsidP="007369B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</w:t>
            </w:r>
            <w:r w:rsidRPr="009778D8">
              <w:rPr>
                <w:rFonts w:ascii="Times New Roman" w:hAnsi="Times New Roman"/>
              </w:rPr>
              <w:lastRenderedPageBreak/>
              <w:t>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Общественное питание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6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</w:tbl>
    <w:p w:rsidR="007369BF" w:rsidRDefault="007369BF" w:rsidP="007369BF">
      <w:pPr>
        <w:spacing w:after="240"/>
        <w:jc w:val="center"/>
        <w:outlineLvl w:val="3"/>
        <w:rPr>
          <w:b/>
          <w:sz w:val="28"/>
          <w:szCs w:val="28"/>
        </w:rPr>
      </w:pPr>
    </w:p>
    <w:p w:rsidR="007369BF" w:rsidRPr="00313B08" w:rsidRDefault="007369BF" w:rsidP="007369B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13B08">
        <w:rPr>
          <w:rFonts w:ascii="Times New Roman" w:hAnsi="Times New Roman"/>
          <w:b/>
          <w:sz w:val="28"/>
          <w:szCs w:val="28"/>
        </w:rPr>
        <w:t>Р4 Зона отдыха и туризма</w:t>
      </w:r>
    </w:p>
    <w:p w:rsidR="007369BF" w:rsidRPr="00313B08" w:rsidRDefault="007369BF" w:rsidP="007369B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B08">
        <w:rPr>
          <w:rFonts w:ascii="Times New Roman" w:hAnsi="Times New Roman"/>
          <w:sz w:val="28"/>
          <w:szCs w:val="28"/>
        </w:rPr>
        <w:t>Зона Р4 предназначена для обеспечения правовых условий развития территорий, используемых в целях отдыха и туризма,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313B08" w:rsidTr="00D641FF">
        <w:tc>
          <w:tcPr>
            <w:tcW w:w="9345" w:type="dxa"/>
            <w:gridSpan w:val="3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313B0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jc w:val="both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</w:t>
            </w:r>
            <w:r w:rsidRPr="00313B08">
              <w:rPr>
                <w:rFonts w:ascii="Times New Roman" w:hAnsi="Times New Roman"/>
              </w:rPr>
              <w:lastRenderedPageBreak/>
              <w:t>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lastRenderedPageBreak/>
              <w:t>3.1.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jc w:val="both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3.2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jc w:val="both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4.6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jc w:val="both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4.7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Отдых (рекреация)</w:t>
            </w:r>
          </w:p>
          <w:p w:rsidR="007369BF" w:rsidRPr="00313B08" w:rsidRDefault="007369BF" w:rsidP="00D641FF">
            <w:pPr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jc w:val="both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369BF" w:rsidRPr="00313B08" w:rsidRDefault="007369BF" w:rsidP="00D641FF">
            <w:pPr>
              <w:jc w:val="both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 xml:space="preserve">создание и уход за парками, городскими лесами, садами и скверами, прудами, озерами, водохранилищами, пляжами, береговыми </w:t>
            </w:r>
            <w:r w:rsidRPr="00313B08">
              <w:rPr>
                <w:rFonts w:ascii="Times New Roman" w:hAnsi="Times New Roman"/>
              </w:rPr>
              <w:lastRenderedPageBreak/>
              <w:t>полосами водных объектов общего пользования,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lastRenderedPageBreak/>
              <w:t>5.0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jc w:val="both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7369BF" w:rsidRPr="00313B08" w:rsidRDefault="007369BF" w:rsidP="00D641F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8.3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3B08">
              <w:rPr>
                <w:rFonts w:ascii="Times New Roman" w:hAnsi="Times New Roman"/>
                <w:bCs/>
              </w:rPr>
              <w:t>Охрана природных территорий</w:t>
            </w:r>
          </w:p>
          <w:p w:rsidR="007369BF" w:rsidRPr="00313B08" w:rsidRDefault="007369BF" w:rsidP="00D641FF">
            <w:pPr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jc w:val="both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  <w:b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  <w:bCs/>
              </w:rPr>
              <w:t>9.1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13B08">
              <w:rPr>
                <w:rFonts w:ascii="Times New Roman" w:hAnsi="Times New Roman"/>
                <w:bCs/>
              </w:rPr>
              <w:t>Курортная деятельность</w:t>
            </w:r>
          </w:p>
          <w:p w:rsidR="007369BF" w:rsidRPr="00313B08" w:rsidRDefault="007369BF" w:rsidP="00D641F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3B0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jc w:val="both"/>
              <w:rPr>
                <w:rFonts w:ascii="Times New Roman" w:hAnsi="Times New Roman"/>
                <w:bCs/>
              </w:rPr>
            </w:pPr>
            <w:r w:rsidRPr="00313B08">
              <w:rPr>
                <w:rFonts w:ascii="Times New Roman" w:hAnsi="Times New Roman"/>
                <w:bCs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  <w:bCs/>
              </w:rPr>
            </w:pPr>
            <w:r w:rsidRPr="00313B08">
              <w:rPr>
                <w:rFonts w:ascii="Times New Roman" w:hAnsi="Times New Roman"/>
                <w:bCs/>
              </w:rPr>
              <w:t>9.2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13B08">
              <w:rPr>
                <w:rFonts w:ascii="Times New Roman" w:hAnsi="Times New Roman"/>
                <w:bCs/>
              </w:rPr>
              <w:t>Санаторная деятельность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13B08">
              <w:rPr>
                <w:rFonts w:ascii="Times New Roman" w:hAnsi="Times New Roman"/>
                <w:bCs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  <w:bCs/>
              </w:rPr>
            </w:pPr>
            <w:r w:rsidRPr="00313B08">
              <w:rPr>
                <w:rFonts w:ascii="Times New Roman" w:hAnsi="Times New Roman"/>
                <w:bCs/>
              </w:rPr>
              <w:t>9.2.1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spacing w:after="60"/>
              <w:rPr>
                <w:rFonts w:ascii="Times New Roman" w:hAnsi="Times New Roman"/>
                <w:bCs/>
              </w:rPr>
            </w:pPr>
            <w:r w:rsidRPr="00313B08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  <w:p w:rsidR="007369BF" w:rsidRPr="00313B08" w:rsidRDefault="007369BF" w:rsidP="00D641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13B0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13B08">
              <w:rPr>
                <w:rFonts w:ascii="Times New Roman" w:hAnsi="Times New Roman"/>
                <w:bCs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</w:t>
            </w:r>
            <w:r w:rsidRPr="00313B08">
              <w:rPr>
                <w:rFonts w:ascii="Times New Roman" w:hAnsi="Times New Roman"/>
                <w:bCs/>
              </w:rPr>
              <w:lastRenderedPageBreak/>
              <w:t>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  <w:bCs/>
              </w:rPr>
            </w:pPr>
            <w:r w:rsidRPr="00313B08">
              <w:rPr>
                <w:rFonts w:ascii="Times New Roman" w:hAnsi="Times New Roman"/>
                <w:bCs/>
              </w:rPr>
              <w:lastRenderedPageBreak/>
              <w:t>9.3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3B08">
              <w:rPr>
                <w:rFonts w:ascii="Times New Roman" w:hAnsi="Times New Roman"/>
                <w:bCs/>
              </w:rPr>
              <w:t>Общее пользование водными объектами</w:t>
            </w:r>
          </w:p>
          <w:p w:rsidR="007369BF" w:rsidRPr="00313B08" w:rsidRDefault="007369BF" w:rsidP="00D641FF">
            <w:pPr>
              <w:spacing w:after="60"/>
              <w:rPr>
                <w:rFonts w:ascii="Times New Roman" w:hAnsi="Times New Roman"/>
                <w:bCs/>
              </w:rPr>
            </w:pPr>
            <w:r w:rsidRPr="00313B0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13B08">
              <w:rPr>
                <w:rFonts w:ascii="Times New Roman" w:hAnsi="Times New Roman"/>
                <w:bCs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  <w:bCs/>
              </w:rPr>
            </w:pPr>
            <w:r w:rsidRPr="00313B08">
              <w:rPr>
                <w:rFonts w:ascii="Times New Roman" w:hAnsi="Times New Roman"/>
                <w:bCs/>
              </w:rPr>
              <w:t>11.1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jc w:val="both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12.0</w:t>
            </w:r>
          </w:p>
        </w:tc>
      </w:tr>
    </w:tbl>
    <w:p w:rsidR="007369BF" w:rsidRPr="00313B08" w:rsidRDefault="007369BF" w:rsidP="007369B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313B08" w:rsidTr="00D641FF">
        <w:tc>
          <w:tcPr>
            <w:tcW w:w="9345" w:type="dxa"/>
            <w:gridSpan w:val="3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313B0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jc w:val="both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3.1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jc w:val="both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3.4.1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jc w:val="both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3.6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jc w:val="both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4.4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jc w:val="both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4.8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jc w:val="both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7" w:history="1">
              <w:r w:rsidRPr="00313B0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4.9</w:t>
            </w:r>
          </w:p>
        </w:tc>
      </w:tr>
    </w:tbl>
    <w:p w:rsidR="007369BF" w:rsidRPr="00313B08" w:rsidRDefault="007369BF" w:rsidP="007369B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313B08" w:rsidTr="00D641FF">
        <w:tc>
          <w:tcPr>
            <w:tcW w:w="9345" w:type="dxa"/>
            <w:gridSpan w:val="3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313B0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 xml:space="preserve">Обеспечение деятельности в области гидрометеорологии и </w:t>
            </w:r>
            <w:r w:rsidRPr="00313B08">
              <w:rPr>
                <w:rFonts w:ascii="Times New Roman" w:hAnsi="Times New Roman"/>
              </w:rPr>
              <w:lastRenderedPageBreak/>
              <w:t>смежных с ней областях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jc w:val="both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</w:t>
            </w:r>
            <w:r w:rsidRPr="00313B08">
              <w:rPr>
                <w:rFonts w:ascii="Times New Roman" w:hAnsi="Times New Roman"/>
              </w:rPr>
              <w:lastRenderedPageBreak/>
              <w:t>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7369BF" w:rsidRPr="00313B08" w:rsidTr="00D641FF">
        <w:tc>
          <w:tcPr>
            <w:tcW w:w="2547" w:type="dxa"/>
            <w:shd w:val="clear" w:color="auto" w:fill="auto"/>
          </w:tcPr>
          <w:p w:rsidR="007369BF" w:rsidRPr="00313B08" w:rsidRDefault="007369BF" w:rsidP="00D641FF">
            <w:pPr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  <w:shd w:val="clear" w:color="auto" w:fill="auto"/>
          </w:tcPr>
          <w:p w:rsidR="007369BF" w:rsidRPr="00313B08" w:rsidRDefault="007369BF" w:rsidP="00D641FF">
            <w:pPr>
              <w:jc w:val="both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shd w:val="clear" w:color="auto" w:fill="auto"/>
          </w:tcPr>
          <w:p w:rsidR="007369BF" w:rsidRPr="00313B0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313B08">
              <w:rPr>
                <w:rFonts w:ascii="Times New Roman" w:hAnsi="Times New Roman"/>
              </w:rPr>
              <w:t>4.4</w:t>
            </w:r>
          </w:p>
        </w:tc>
      </w:tr>
    </w:tbl>
    <w:p w:rsidR="007369BF" w:rsidRPr="00313B08" w:rsidRDefault="007369BF" w:rsidP="007369BF">
      <w:pPr>
        <w:rPr>
          <w:rFonts w:ascii="Times New Roman" w:hAnsi="Times New Roman"/>
        </w:rPr>
      </w:pPr>
    </w:p>
    <w:p w:rsidR="007369BF" w:rsidRPr="009778D8" w:rsidRDefault="007369BF" w:rsidP="007369BF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7369BF" w:rsidRPr="009778D8" w:rsidRDefault="007369BF" w:rsidP="007369B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:rsidR="007369BF" w:rsidRDefault="007369BF" w:rsidP="007369B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Сх1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Сх1.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7369BF" w:rsidRPr="009778D8" w:rsidRDefault="007369BF" w:rsidP="007369B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1.3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</w:t>
            </w:r>
            <w:r w:rsidRPr="009778D8">
              <w:rPr>
                <w:rFonts w:ascii="Times New Roman" w:hAnsi="Times New Roman"/>
              </w:rPr>
              <w:lastRenderedPageBreak/>
              <w:t>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p w:rsidR="007369BF" w:rsidRPr="009778D8" w:rsidRDefault="007369BF" w:rsidP="007369B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:rsidR="007369BF" w:rsidRPr="009778D8" w:rsidRDefault="007369BF" w:rsidP="007369B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2"/>
        <w:gridCol w:w="5103"/>
        <w:gridCol w:w="1695"/>
      </w:tblGrid>
      <w:tr w:rsidR="007369BF" w:rsidRPr="009778D8" w:rsidTr="00D641FF">
        <w:tc>
          <w:tcPr>
            <w:tcW w:w="9400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602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602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1.7</w:t>
            </w:r>
          </w:p>
        </w:tc>
      </w:tr>
      <w:tr w:rsidR="007369BF" w:rsidRPr="009778D8" w:rsidTr="00D641FF">
        <w:tc>
          <w:tcPr>
            <w:tcW w:w="2602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1.8</w:t>
            </w:r>
          </w:p>
        </w:tc>
      </w:tr>
      <w:tr w:rsidR="007369BF" w:rsidRPr="009778D8" w:rsidTr="00D641FF">
        <w:tc>
          <w:tcPr>
            <w:tcW w:w="2602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1.9</w:t>
            </w:r>
          </w:p>
        </w:tc>
      </w:tr>
      <w:tr w:rsidR="007369BF" w:rsidRPr="009778D8" w:rsidTr="00D641FF">
        <w:tc>
          <w:tcPr>
            <w:tcW w:w="2602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1.10</w:t>
            </w:r>
          </w:p>
        </w:tc>
      </w:tr>
      <w:tr w:rsidR="007369BF" w:rsidRPr="009778D8" w:rsidTr="00D641FF">
        <w:tc>
          <w:tcPr>
            <w:tcW w:w="2602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1.11</w:t>
            </w:r>
          </w:p>
        </w:tc>
      </w:tr>
      <w:tr w:rsidR="007369BF" w:rsidRPr="009778D8" w:rsidTr="00D641FF">
        <w:tc>
          <w:tcPr>
            <w:tcW w:w="2602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7369BF" w:rsidRPr="009778D8" w:rsidTr="00D641FF">
        <w:tc>
          <w:tcPr>
            <w:tcW w:w="2602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778D8">
              <w:rPr>
                <w:rFonts w:ascii="Times New Roman" w:hAnsi="Times New Roman"/>
              </w:rPr>
              <w:t>аквакультуры</w:t>
            </w:r>
            <w:proofErr w:type="spellEnd"/>
            <w:r w:rsidRPr="009778D8">
              <w:rPr>
                <w:rFonts w:ascii="Times New Roman" w:hAnsi="Times New Roman"/>
              </w:rPr>
              <w:t>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9778D8">
              <w:rPr>
                <w:rFonts w:ascii="Times New Roman" w:hAnsi="Times New Roman"/>
              </w:rPr>
              <w:t>аквакультуры</w:t>
            </w:r>
            <w:proofErr w:type="spellEnd"/>
            <w:r w:rsidRPr="009778D8">
              <w:rPr>
                <w:rFonts w:ascii="Times New Roman" w:hAnsi="Times New Roman"/>
              </w:rPr>
              <w:t>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1.13</w:t>
            </w:r>
          </w:p>
        </w:tc>
      </w:tr>
      <w:tr w:rsidR="007369BF" w:rsidRPr="009778D8" w:rsidTr="00D641FF">
        <w:tc>
          <w:tcPr>
            <w:tcW w:w="2602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1.15</w:t>
            </w:r>
          </w:p>
        </w:tc>
      </w:tr>
      <w:tr w:rsidR="007369BF" w:rsidRPr="009778D8" w:rsidTr="00D641FF">
        <w:tc>
          <w:tcPr>
            <w:tcW w:w="2602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1.17</w:t>
            </w:r>
          </w:p>
        </w:tc>
      </w:tr>
      <w:tr w:rsidR="007369BF" w:rsidRPr="009778D8" w:rsidTr="00D641FF">
        <w:tc>
          <w:tcPr>
            <w:tcW w:w="2602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1.18</w:t>
            </w:r>
          </w:p>
        </w:tc>
      </w:tr>
      <w:tr w:rsidR="007369BF" w:rsidRPr="009778D8" w:rsidTr="00D641FF">
        <w:tc>
          <w:tcPr>
            <w:tcW w:w="2602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</w:t>
            </w:r>
            <w:r w:rsidRPr="009778D8">
              <w:rPr>
                <w:rFonts w:ascii="Times New Roman" w:hAnsi="Times New Roman"/>
              </w:rPr>
              <w:lastRenderedPageBreak/>
              <w:t>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12.0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8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369BF" w:rsidRPr="009778D8" w:rsidRDefault="007369BF" w:rsidP="00D641FF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p w:rsidR="007369BF" w:rsidRDefault="007369BF" w:rsidP="007369BF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7369BF" w:rsidRPr="004A62C9" w:rsidRDefault="007369BF" w:rsidP="007369B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A62C9">
        <w:rPr>
          <w:rFonts w:ascii="Times New Roman" w:hAnsi="Times New Roman"/>
          <w:b/>
          <w:sz w:val="28"/>
          <w:szCs w:val="28"/>
        </w:rPr>
        <w:t xml:space="preserve">Сх3 Зона </w:t>
      </w:r>
      <w:proofErr w:type="gramStart"/>
      <w:r w:rsidRPr="004A62C9">
        <w:rPr>
          <w:rFonts w:ascii="Times New Roman" w:hAnsi="Times New Roman"/>
          <w:b/>
          <w:sz w:val="28"/>
          <w:szCs w:val="28"/>
        </w:rPr>
        <w:t>огородничества</w:t>
      </w:r>
      <w:r>
        <w:rPr>
          <w:rFonts w:ascii="Times New Roman" w:hAnsi="Times New Roman"/>
          <w:b/>
          <w:sz w:val="28"/>
          <w:szCs w:val="28"/>
        </w:rPr>
        <w:t xml:space="preserve"> 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садоводства</w:t>
      </w:r>
    </w:p>
    <w:p w:rsidR="007369BF" w:rsidRDefault="007369BF" w:rsidP="007369B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C9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7369BF" w:rsidRPr="004A62C9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8"/>
        <w:gridCol w:w="5058"/>
        <w:gridCol w:w="1693"/>
      </w:tblGrid>
      <w:tr w:rsidR="007369BF" w:rsidRPr="00EA39B2" w:rsidTr="00D641FF">
        <w:tc>
          <w:tcPr>
            <w:tcW w:w="9339" w:type="dxa"/>
            <w:gridSpan w:val="3"/>
          </w:tcPr>
          <w:p w:rsidR="007369BF" w:rsidRPr="00EA39B2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EA39B2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EA39B2" w:rsidTr="00D641FF">
        <w:tc>
          <w:tcPr>
            <w:tcW w:w="2588" w:type="dxa"/>
          </w:tcPr>
          <w:p w:rsidR="007369BF" w:rsidRPr="00EA39B2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8" w:type="dxa"/>
          </w:tcPr>
          <w:p w:rsidR="007369BF" w:rsidRPr="00EA39B2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7369BF" w:rsidRPr="00EA39B2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EA39B2" w:rsidTr="00D641FF">
        <w:tc>
          <w:tcPr>
            <w:tcW w:w="2588" w:type="dxa"/>
          </w:tcPr>
          <w:p w:rsidR="007369BF" w:rsidRPr="00EA39B2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58" w:type="dxa"/>
          </w:tcPr>
          <w:p w:rsidR="007369BF" w:rsidRPr="00EA39B2" w:rsidRDefault="007369BF" w:rsidP="00D641FF">
            <w:pPr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3" w:type="dxa"/>
          </w:tcPr>
          <w:p w:rsidR="007369BF" w:rsidRPr="00EA39B2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7369BF" w:rsidRPr="00EA39B2" w:rsidTr="00D641FF">
        <w:tc>
          <w:tcPr>
            <w:tcW w:w="2588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  <w:tc>
          <w:tcPr>
            <w:tcW w:w="5058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7369BF" w:rsidRPr="009778D8" w:rsidRDefault="007369BF" w:rsidP="00D641FF">
            <w:pPr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2.2</w:t>
            </w:r>
          </w:p>
        </w:tc>
      </w:tr>
      <w:tr w:rsidR="007369BF" w:rsidRPr="00EA39B2" w:rsidTr="00D641FF">
        <w:tc>
          <w:tcPr>
            <w:tcW w:w="2588" w:type="dxa"/>
          </w:tcPr>
          <w:p w:rsidR="007369BF" w:rsidRPr="00EA39B2" w:rsidRDefault="007369BF" w:rsidP="00D641FF">
            <w:pPr>
              <w:rPr>
                <w:rFonts w:ascii="Times New Roman" w:hAnsi="Times New Roman"/>
                <w:i/>
              </w:rPr>
            </w:pPr>
            <w:r w:rsidRPr="00EA39B2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58" w:type="dxa"/>
          </w:tcPr>
          <w:p w:rsidR="007369BF" w:rsidRPr="00EA39B2" w:rsidRDefault="007369BF" w:rsidP="00D641FF">
            <w:pPr>
              <w:jc w:val="both"/>
              <w:rPr>
                <w:rFonts w:ascii="Times New Roman" w:hAnsi="Times New Roman"/>
                <w:i/>
              </w:rPr>
            </w:pPr>
            <w:r w:rsidRPr="00EA39B2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3" w:type="dxa"/>
          </w:tcPr>
          <w:p w:rsidR="007369BF" w:rsidRPr="00EA39B2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3.1</w:t>
            </w:r>
          </w:p>
        </w:tc>
      </w:tr>
      <w:tr w:rsidR="007369BF" w:rsidRPr="00EA39B2" w:rsidTr="00D641FF">
        <w:tc>
          <w:tcPr>
            <w:tcW w:w="2588" w:type="dxa"/>
          </w:tcPr>
          <w:p w:rsidR="007369BF" w:rsidRPr="00EA39B2" w:rsidRDefault="007369BF" w:rsidP="00D641F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A39B2">
              <w:rPr>
                <w:rFonts w:ascii="Times New Roman" w:hAnsi="Times New Roman"/>
                <w:bCs/>
              </w:rPr>
              <w:lastRenderedPageBreak/>
              <w:t>Охрана природных территорий</w:t>
            </w:r>
          </w:p>
          <w:p w:rsidR="007369BF" w:rsidRPr="00EA39B2" w:rsidRDefault="007369BF" w:rsidP="00D641FF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058" w:type="dxa"/>
          </w:tcPr>
          <w:p w:rsidR="007369BF" w:rsidRPr="00EA39B2" w:rsidRDefault="007369BF" w:rsidP="00D641FF">
            <w:pPr>
              <w:jc w:val="both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3" w:type="dxa"/>
          </w:tcPr>
          <w:p w:rsidR="007369BF" w:rsidRPr="00EA39B2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>9.1</w:t>
            </w:r>
          </w:p>
        </w:tc>
      </w:tr>
      <w:tr w:rsidR="007369BF" w:rsidRPr="00EA39B2" w:rsidTr="00D641FF">
        <w:tc>
          <w:tcPr>
            <w:tcW w:w="2588" w:type="dxa"/>
          </w:tcPr>
          <w:p w:rsidR="007369BF" w:rsidRPr="00EA39B2" w:rsidRDefault="007369BF" w:rsidP="00D641FF">
            <w:pPr>
              <w:spacing w:after="60"/>
              <w:rPr>
                <w:rFonts w:ascii="Times New Roman" w:hAnsi="Times New Roman"/>
                <w:bCs/>
              </w:rPr>
            </w:pPr>
            <w:r w:rsidRPr="00EA39B2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  <w:p w:rsidR="007369BF" w:rsidRPr="00EA39B2" w:rsidRDefault="007369BF" w:rsidP="00D641FF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058" w:type="dxa"/>
          </w:tcPr>
          <w:p w:rsidR="007369BF" w:rsidRPr="00EA39B2" w:rsidRDefault="007369BF" w:rsidP="00D641FF">
            <w:pPr>
              <w:jc w:val="both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3" w:type="dxa"/>
          </w:tcPr>
          <w:p w:rsidR="007369BF" w:rsidRPr="00EA39B2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>9.3</w:t>
            </w:r>
          </w:p>
        </w:tc>
      </w:tr>
      <w:tr w:rsidR="007369BF" w:rsidRPr="00EA39B2" w:rsidTr="00D641FF">
        <w:tc>
          <w:tcPr>
            <w:tcW w:w="2588" w:type="dxa"/>
          </w:tcPr>
          <w:p w:rsidR="007369BF" w:rsidRDefault="007369BF" w:rsidP="00D641FF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:rsidR="007369BF" w:rsidRDefault="007369BF" w:rsidP="00D641FF">
            <w:pPr>
              <w:jc w:val="both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3" w:type="dxa"/>
          </w:tcPr>
          <w:p w:rsidR="007369BF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12.0</w:t>
            </w:r>
          </w:p>
        </w:tc>
      </w:tr>
      <w:tr w:rsidR="007369BF" w:rsidRPr="00EA39B2" w:rsidTr="00D641FF">
        <w:tc>
          <w:tcPr>
            <w:tcW w:w="2588" w:type="dxa"/>
          </w:tcPr>
          <w:p w:rsidR="007369BF" w:rsidRPr="00EA39B2" w:rsidRDefault="007369BF" w:rsidP="00D64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:rsidR="007369BF" w:rsidRPr="00EA39B2" w:rsidRDefault="007369BF" w:rsidP="00D64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Земельные участки, являющиеся имуществом общего пользования и предназначенные для общего использования, </w:t>
            </w:r>
            <w:proofErr w:type="spellStart"/>
            <w:r>
              <w:rPr>
                <w:rFonts w:ascii="Times New Roman" w:hAnsi="Times New Roman"/>
              </w:rPr>
              <w:t>расположенныхв</w:t>
            </w:r>
            <w:proofErr w:type="spellEnd"/>
            <w:r>
              <w:rPr>
                <w:rFonts w:ascii="Times New Roman" w:hAnsi="Times New Roman"/>
              </w:rPr>
              <w:t xml:space="preserve"> границах территории ведения гражданами </w:t>
            </w:r>
            <w:proofErr w:type="spellStart"/>
            <w:r>
              <w:rPr>
                <w:rFonts w:ascii="Times New Roman" w:hAnsi="Times New Roman"/>
              </w:rPr>
              <w:t>садоводстваили</w:t>
            </w:r>
            <w:proofErr w:type="spellEnd"/>
            <w:r>
              <w:rPr>
                <w:rFonts w:ascii="Times New Roman" w:hAnsi="Times New Roman"/>
              </w:rPr>
              <w:t xml:space="preserve"> огородничества для собственных нужд, и (или) для </w:t>
            </w:r>
            <w:proofErr w:type="spellStart"/>
            <w:r>
              <w:rPr>
                <w:rFonts w:ascii="Times New Roman" w:hAnsi="Times New Roman"/>
              </w:rPr>
              <w:t>размещенияобъектов</w:t>
            </w:r>
            <w:proofErr w:type="spellEnd"/>
            <w:r>
              <w:rPr>
                <w:rFonts w:ascii="Times New Roman" w:hAnsi="Times New Roman"/>
              </w:rPr>
              <w:t xml:space="preserve"> капитального строительства, относящихся к </w:t>
            </w:r>
            <w:proofErr w:type="spellStart"/>
            <w:r>
              <w:rPr>
                <w:rFonts w:ascii="Times New Roman" w:hAnsi="Times New Roman"/>
              </w:rPr>
              <w:t>имуществуобщего</w:t>
            </w:r>
            <w:proofErr w:type="spellEnd"/>
            <w:r>
              <w:rPr>
                <w:rFonts w:ascii="Times New Roman" w:hAnsi="Times New Roman"/>
              </w:rPr>
              <w:t xml:space="preserve"> пользования</w:t>
            </w:r>
          </w:p>
        </w:tc>
        <w:tc>
          <w:tcPr>
            <w:tcW w:w="1693" w:type="dxa"/>
          </w:tcPr>
          <w:p w:rsidR="007369BF" w:rsidRPr="00EA39B2" w:rsidRDefault="007369BF" w:rsidP="00D64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</w:t>
            </w:r>
          </w:p>
        </w:tc>
      </w:tr>
      <w:tr w:rsidR="007369BF" w:rsidRPr="00EA39B2" w:rsidTr="00D641FF">
        <w:tc>
          <w:tcPr>
            <w:tcW w:w="2588" w:type="dxa"/>
          </w:tcPr>
          <w:p w:rsidR="007369BF" w:rsidRPr="00EA39B2" w:rsidRDefault="007369BF" w:rsidP="00D641FF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Ведение огородничества</w:t>
            </w:r>
          </w:p>
          <w:p w:rsidR="007369BF" w:rsidRPr="00EA39B2" w:rsidRDefault="007369BF" w:rsidP="00D641FF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58" w:type="dxa"/>
          </w:tcPr>
          <w:p w:rsidR="007369BF" w:rsidRPr="00EA39B2" w:rsidRDefault="007369BF" w:rsidP="00D641FF">
            <w:pPr>
              <w:jc w:val="both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>отдыха и (</w:t>
            </w:r>
            <w:proofErr w:type="gramStart"/>
            <w:r>
              <w:rPr>
                <w:rFonts w:ascii="Times New Roman" w:hAnsi="Times New Roman"/>
              </w:rPr>
              <w:t xml:space="preserve">или) </w:t>
            </w:r>
            <w:r w:rsidRPr="00EA39B2">
              <w:rPr>
                <w:rFonts w:ascii="Times New Roman" w:hAnsi="Times New Roman"/>
              </w:rPr>
              <w:t xml:space="preserve"> выращивани</w:t>
            </w:r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 xml:space="preserve"> гражданами для </w:t>
            </w:r>
            <w:r w:rsidRPr="00EA39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собственных нужд сельскохозяйственных культур</w:t>
            </w:r>
            <w:r w:rsidRPr="00EA39B2">
              <w:rPr>
                <w:rFonts w:ascii="Times New Roman" w:hAnsi="Times New Roman"/>
              </w:rPr>
              <w:t>;</w:t>
            </w:r>
          </w:p>
          <w:p w:rsidR="007369BF" w:rsidRPr="00EA39B2" w:rsidRDefault="007369BF" w:rsidP="00D641FF">
            <w:pPr>
              <w:jc w:val="both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 xml:space="preserve">размещение </w:t>
            </w:r>
            <w:r>
              <w:rPr>
                <w:rFonts w:ascii="Times New Roman" w:hAnsi="Times New Roman"/>
              </w:rPr>
              <w:t xml:space="preserve">хозяйственных построек, не являющихся объектами недвижимости, предназначенных для хранения инвентаря и </w:t>
            </w:r>
            <w:proofErr w:type="spellStart"/>
            <w:r>
              <w:rPr>
                <w:rFonts w:ascii="Times New Roman" w:hAnsi="Times New Roman"/>
              </w:rPr>
              <w:t>уражая</w:t>
            </w:r>
            <w:proofErr w:type="spellEnd"/>
            <w:r>
              <w:rPr>
                <w:rFonts w:ascii="Times New Roman" w:hAnsi="Times New Roman"/>
              </w:rPr>
              <w:t xml:space="preserve"> сельскохозяйственных культур</w:t>
            </w:r>
          </w:p>
        </w:tc>
        <w:tc>
          <w:tcPr>
            <w:tcW w:w="1693" w:type="dxa"/>
          </w:tcPr>
          <w:p w:rsidR="007369BF" w:rsidRPr="00EA39B2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13.1</w:t>
            </w:r>
          </w:p>
        </w:tc>
      </w:tr>
      <w:tr w:rsidR="007369BF" w:rsidRPr="00EA39B2" w:rsidTr="00D641FF">
        <w:tc>
          <w:tcPr>
            <w:tcW w:w="2588" w:type="dxa"/>
          </w:tcPr>
          <w:p w:rsidR="007369BF" w:rsidRPr="00EA39B2" w:rsidRDefault="007369BF" w:rsidP="00D64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5058" w:type="dxa"/>
          </w:tcPr>
          <w:p w:rsidR="007369BF" w:rsidRPr="00EA39B2" w:rsidRDefault="007369BF" w:rsidP="00D641FF">
            <w:pPr>
              <w:jc w:val="both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>отдыха и (</w:t>
            </w:r>
            <w:proofErr w:type="gramStart"/>
            <w:r>
              <w:rPr>
                <w:rFonts w:ascii="Times New Roman" w:hAnsi="Times New Roman"/>
              </w:rPr>
              <w:t xml:space="preserve">или) </w:t>
            </w:r>
            <w:r w:rsidRPr="00EA39B2">
              <w:rPr>
                <w:rFonts w:ascii="Times New Roman" w:hAnsi="Times New Roman"/>
              </w:rPr>
              <w:t xml:space="preserve"> выращивани</w:t>
            </w:r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 xml:space="preserve"> гражданами для </w:t>
            </w:r>
            <w:r w:rsidRPr="00EA39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собственных нужд сельскохозяйственных культур</w:t>
            </w:r>
            <w:r w:rsidRPr="00EA39B2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lastRenderedPageBreak/>
              <w:t xml:space="preserve">для собственных </w:t>
            </w:r>
            <w:proofErr w:type="spellStart"/>
            <w:r>
              <w:rPr>
                <w:rFonts w:ascii="Times New Roman" w:hAnsi="Times New Roman"/>
              </w:rPr>
              <w:t>нуждсодовых</w:t>
            </w:r>
            <w:proofErr w:type="spellEnd"/>
            <w:r>
              <w:rPr>
                <w:rFonts w:ascii="Times New Roman" w:hAnsi="Times New Roman"/>
              </w:rPr>
              <w:t xml:space="preserve"> домов, жилых домов, хозяйственных построек и гаражей</w:t>
            </w:r>
          </w:p>
          <w:p w:rsidR="007369BF" w:rsidRPr="00EA39B2" w:rsidRDefault="007369BF" w:rsidP="00D64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7369BF" w:rsidRPr="00EA39B2" w:rsidRDefault="007369BF" w:rsidP="00D64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13.2</w:t>
            </w:r>
          </w:p>
        </w:tc>
      </w:tr>
    </w:tbl>
    <w:p w:rsidR="007369BF" w:rsidRPr="004A62C9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4A62C9" w:rsidTr="00D641FF">
        <w:tc>
          <w:tcPr>
            <w:tcW w:w="9345" w:type="dxa"/>
            <w:gridSpan w:val="3"/>
          </w:tcPr>
          <w:p w:rsidR="007369BF" w:rsidRPr="004A62C9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4A62C9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390019" w:rsidTr="00D641FF">
        <w:tc>
          <w:tcPr>
            <w:tcW w:w="2547" w:type="dxa"/>
          </w:tcPr>
          <w:p w:rsidR="007369BF" w:rsidRPr="004A62C9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4A62C9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4A62C9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390019" w:rsidTr="00D641FF">
        <w:tc>
          <w:tcPr>
            <w:tcW w:w="2547" w:type="dxa"/>
          </w:tcPr>
          <w:p w:rsidR="007369BF" w:rsidRPr="004A62C9" w:rsidRDefault="007369BF" w:rsidP="00D641FF">
            <w:pPr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369BF" w:rsidRPr="004A62C9" w:rsidRDefault="007369BF" w:rsidP="00D641FF">
            <w:pPr>
              <w:jc w:val="both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7369BF" w:rsidRPr="004A62C9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3.1</w:t>
            </w:r>
          </w:p>
        </w:tc>
      </w:tr>
      <w:tr w:rsidR="007369BF" w:rsidRPr="00390019" w:rsidTr="00D641FF">
        <w:tc>
          <w:tcPr>
            <w:tcW w:w="2547" w:type="dxa"/>
          </w:tcPr>
          <w:p w:rsidR="007369BF" w:rsidRPr="004A62C9" w:rsidRDefault="007369BF" w:rsidP="00D641FF">
            <w:pPr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5103" w:type="dxa"/>
          </w:tcPr>
          <w:p w:rsidR="007369BF" w:rsidRPr="004A62C9" w:rsidRDefault="007369BF" w:rsidP="00D641FF">
            <w:pPr>
              <w:jc w:val="both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:rsidR="007369BF" w:rsidRPr="004A62C9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2.7.1</w:t>
            </w:r>
          </w:p>
        </w:tc>
      </w:tr>
    </w:tbl>
    <w:p w:rsidR="007369BF" w:rsidRDefault="007369BF" w:rsidP="007369BF">
      <w:pPr>
        <w:rPr>
          <w:rFonts w:ascii="Times New Roman" w:hAnsi="Times New Roman"/>
          <w:highlight w:val="yellow"/>
        </w:rPr>
      </w:pPr>
    </w:p>
    <w:p w:rsidR="007369BF" w:rsidRPr="00390019" w:rsidRDefault="007369BF" w:rsidP="007369BF">
      <w:pPr>
        <w:rPr>
          <w:rFonts w:ascii="Times New Roman" w:hAnsi="Times New Roman"/>
          <w:highlight w:val="yellow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390019" w:rsidTr="00D641FF">
        <w:tc>
          <w:tcPr>
            <w:tcW w:w="9345" w:type="dxa"/>
            <w:gridSpan w:val="3"/>
          </w:tcPr>
          <w:p w:rsidR="007369BF" w:rsidRPr="004A62C9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4A62C9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369BF" w:rsidRPr="00390019" w:rsidTr="00D641FF">
        <w:tc>
          <w:tcPr>
            <w:tcW w:w="2547" w:type="dxa"/>
          </w:tcPr>
          <w:p w:rsidR="007369BF" w:rsidRPr="004A62C9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4A62C9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4A62C9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390019" w:rsidTr="00D641FF">
        <w:tc>
          <w:tcPr>
            <w:tcW w:w="2547" w:type="dxa"/>
          </w:tcPr>
          <w:p w:rsidR="007369BF" w:rsidRPr="004A62C9" w:rsidRDefault="007369BF" w:rsidP="00D641FF">
            <w:pPr>
              <w:rPr>
                <w:rFonts w:ascii="Times New Roman" w:eastAsia="Times New Roman" w:hAnsi="Times New Roman"/>
              </w:rPr>
            </w:pPr>
            <w:r w:rsidRPr="004A62C9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7369BF" w:rsidRPr="004A62C9" w:rsidRDefault="007369BF" w:rsidP="00D641FF">
            <w:pPr>
              <w:jc w:val="both"/>
              <w:rPr>
                <w:rFonts w:ascii="Times New Roman" w:eastAsia="Times New Roman" w:hAnsi="Times New Roman"/>
              </w:rPr>
            </w:pPr>
            <w:r w:rsidRPr="004A62C9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</w:t>
            </w:r>
            <w:r w:rsidRPr="004A62C9">
              <w:rPr>
                <w:rFonts w:ascii="Times New Roman" w:eastAsia="Times New Roman" w:hAnsi="Times New Roman"/>
              </w:rPr>
              <w:lastRenderedPageBreak/>
              <w:t>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7369BF" w:rsidRPr="004A62C9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lastRenderedPageBreak/>
              <w:t>3.9.1</w:t>
            </w:r>
          </w:p>
        </w:tc>
      </w:tr>
    </w:tbl>
    <w:p w:rsidR="007369BF" w:rsidRDefault="007369BF" w:rsidP="007369BF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7369BF" w:rsidRPr="009778D8" w:rsidRDefault="007369BF" w:rsidP="007369BF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28</w:t>
      </w:r>
      <w:r w:rsidRPr="009778D8">
        <w:rPr>
          <w:rFonts w:ascii="Times New Roman" w:hAnsi="Times New Roman"/>
          <w:b/>
          <w:sz w:val="28"/>
          <w:szCs w:val="28"/>
        </w:rPr>
        <w:t>. Перечень видов разрешенного использования земельных участков и объектов капитального строительства в зон</w:t>
      </w:r>
      <w:r>
        <w:rPr>
          <w:rFonts w:ascii="Times New Roman" w:hAnsi="Times New Roman"/>
          <w:b/>
          <w:sz w:val="28"/>
          <w:szCs w:val="28"/>
        </w:rPr>
        <w:t>е</w:t>
      </w:r>
      <w:r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:rsidR="007369BF" w:rsidRPr="009778D8" w:rsidRDefault="007369BF" w:rsidP="007369B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:rsidR="007369BF" w:rsidRPr="009778D8" w:rsidRDefault="007369BF" w:rsidP="007369B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2"/>
        <w:gridCol w:w="5103"/>
        <w:gridCol w:w="1695"/>
      </w:tblGrid>
      <w:tr w:rsidR="007369BF" w:rsidRPr="009778D8" w:rsidTr="00D641FF">
        <w:tc>
          <w:tcPr>
            <w:tcW w:w="9400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602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602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7369BF" w:rsidRPr="009778D8" w:rsidTr="00D641FF">
        <w:tc>
          <w:tcPr>
            <w:tcW w:w="2602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соответствующих культовых сооружений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12.1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</w:t>
            </w:r>
            <w:r w:rsidRPr="009778D8">
              <w:rPr>
                <w:rFonts w:ascii="Times New Roman" w:hAnsi="Times New Roman"/>
              </w:rPr>
              <w:lastRenderedPageBreak/>
              <w:t>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9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7369BF" w:rsidRPr="009778D8" w:rsidRDefault="007369BF" w:rsidP="007369B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369BF" w:rsidRPr="009778D8" w:rsidTr="00D641FF">
        <w:tc>
          <w:tcPr>
            <w:tcW w:w="9345" w:type="dxa"/>
            <w:gridSpan w:val="3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369BF" w:rsidRPr="009778D8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369BF" w:rsidRPr="009778D8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7369BF" w:rsidRPr="000D6383" w:rsidTr="00D641FF">
        <w:tc>
          <w:tcPr>
            <w:tcW w:w="2547" w:type="dxa"/>
          </w:tcPr>
          <w:p w:rsidR="007369BF" w:rsidRPr="009778D8" w:rsidRDefault="007369BF" w:rsidP="00D641FF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:rsidR="007369BF" w:rsidRPr="009778D8" w:rsidRDefault="007369BF" w:rsidP="00D641FF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695" w:type="dxa"/>
          </w:tcPr>
          <w:p w:rsidR="007369BF" w:rsidRPr="000D6383" w:rsidRDefault="007369BF" w:rsidP="00D641F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:rsidR="007369BF" w:rsidRDefault="007369BF" w:rsidP="00736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в статье 34 Правил: 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части 3 изменить на 1;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части 4 изменить на 2 </w:t>
      </w:r>
      <w:proofErr w:type="gramStart"/>
      <w:r>
        <w:rPr>
          <w:rFonts w:ascii="Times New Roman" w:hAnsi="Times New Roman"/>
          <w:sz w:val="28"/>
          <w:szCs w:val="28"/>
        </w:rPr>
        <w:t>и  изложить</w:t>
      </w:r>
      <w:proofErr w:type="gramEnd"/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7369BF" w:rsidRPr="008956A3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8956A3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Pr="008956A3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8956A3">
        <w:rPr>
          <w:rFonts w:ascii="Times New Roman" w:hAnsi="Times New Roman"/>
          <w:sz w:val="28"/>
          <w:szCs w:val="28"/>
        </w:rPr>
        <w:t xml:space="preserve"> зон запрещаются:</w:t>
      </w:r>
    </w:p>
    <w:p w:rsidR="007369BF" w:rsidRPr="008956A3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1) </w:t>
      </w:r>
      <w:bookmarkStart w:id="38" w:name="_Hlk522296588"/>
      <w:r w:rsidRPr="008956A3">
        <w:rPr>
          <w:rFonts w:ascii="Times New Roman" w:hAnsi="Times New Roman"/>
          <w:sz w:val="28"/>
          <w:szCs w:val="28"/>
        </w:rPr>
        <w:t>использование сточных вод в целях регулирования плодородия почв</w:t>
      </w:r>
      <w:bookmarkEnd w:id="38"/>
      <w:r w:rsidRPr="008956A3">
        <w:rPr>
          <w:rFonts w:ascii="Times New Roman" w:hAnsi="Times New Roman"/>
          <w:sz w:val="28"/>
          <w:szCs w:val="28"/>
        </w:rPr>
        <w:t>;</w:t>
      </w:r>
    </w:p>
    <w:p w:rsidR="007369BF" w:rsidRPr="008956A3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lastRenderedPageBreak/>
        <w:t xml:space="preserve">2) </w:t>
      </w:r>
      <w:bookmarkStart w:id="39" w:name="_Hlk522296637"/>
      <w:r w:rsidRPr="008956A3">
        <w:rPr>
          <w:rFonts w:ascii="Times New Roman" w:hAnsi="Times New Roman"/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bookmarkEnd w:id="39"/>
      <w:r w:rsidRPr="008956A3">
        <w:rPr>
          <w:rFonts w:ascii="Times New Roman" w:hAnsi="Times New Roman"/>
          <w:sz w:val="28"/>
          <w:szCs w:val="28"/>
        </w:rPr>
        <w:t>;</w:t>
      </w:r>
    </w:p>
    <w:p w:rsidR="007369BF" w:rsidRPr="008956A3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3) </w:t>
      </w:r>
      <w:bookmarkStart w:id="40" w:name="_Hlk522296773"/>
      <w:r w:rsidRPr="008956A3">
        <w:rPr>
          <w:rFonts w:ascii="Times New Roman" w:hAnsi="Times New Roman"/>
          <w:sz w:val="28"/>
          <w:szCs w:val="28"/>
        </w:rPr>
        <w:t>осуществление авиационных мер по борьбе с вредными организмами</w:t>
      </w:r>
      <w:bookmarkEnd w:id="40"/>
      <w:r w:rsidRPr="008956A3">
        <w:rPr>
          <w:rFonts w:ascii="Times New Roman" w:hAnsi="Times New Roman"/>
          <w:sz w:val="28"/>
          <w:szCs w:val="28"/>
        </w:rPr>
        <w:t>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5) </w:t>
      </w:r>
      <w:bookmarkStart w:id="41" w:name="_Hlk522296812"/>
      <w:r w:rsidRPr="00145B53">
        <w:rPr>
          <w:rFonts w:ascii="Times New Roman" w:hAnsi="Times New Roman"/>
          <w:sz w:val="28"/>
          <w:szCs w:val="28"/>
          <w:u w:color="FFFFFF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bookmarkEnd w:id="41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6) </w:t>
      </w:r>
      <w:bookmarkStart w:id="42" w:name="_Hlk522296824"/>
      <w:r w:rsidRPr="00145B53">
        <w:rPr>
          <w:rFonts w:ascii="Times New Roman" w:hAnsi="Times New Roman"/>
          <w:sz w:val="28"/>
          <w:szCs w:val="28"/>
          <w:u w:color="FFFFFF"/>
        </w:rPr>
        <w:t xml:space="preserve">размещение специализированных хранилищ пестицидов и </w:t>
      </w:r>
      <w:proofErr w:type="spellStart"/>
      <w:r w:rsidRPr="00145B53">
        <w:rPr>
          <w:rFonts w:ascii="Times New Roman" w:hAnsi="Times New Roman"/>
          <w:sz w:val="28"/>
          <w:szCs w:val="28"/>
          <w:u w:color="FFFFFF"/>
        </w:rPr>
        <w:t>агрохимикатов</w:t>
      </w:r>
      <w:proofErr w:type="spellEnd"/>
      <w:r w:rsidRPr="00145B53">
        <w:rPr>
          <w:rFonts w:ascii="Times New Roman" w:hAnsi="Times New Roman"/>
          <w:sz w:val="28"/>
          <w:szCs w:val="28"/>
          <w:u w:color="FFFFFF"/>
        </w:rPr>
        <w:t xml:space="preserve">, применение пестицидов и </w:t>
      </w:r>
      <w:proofErr w:type="spellStart"/>
      <w:r w:rsidRPr="00145B53">
        <w:rPr>
          <w:rFonts w:ascii="Times New Roman" w:hAnsi="Times New Roman"/>
          <w:sz w:val="28"/>
          <w:szCs w:val="28"/>
          <w:u w:color="FFFFFF"/>
        </w:rPr>
        <w:t>агрохимикатов</w:t>
      </w:r>
      <w:bookmarkEnd w:id="42"/>
      <w:proofErr w:type="spellEnd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7) </w:t>
      </w:r>
      <w:bookmarkStart w:id="43" w:name="_Hlk522296844"/>
      <w:r w:rsidRPr="00145B53">
        <w:rPr>
          <w:rFonts w:ascii="Times New Roman" w:hAnsi="Times New Roman"/>
          <w:sz w:val="28"/>
          <w:szCs w:val="28"/>
          <w:u w:color="FFFFFF"/>
        </w:rPr>
        <w:t>сброс сточных, в том числе дренажных, вод</w:t>
      </w:r>
      <w:bookmarkEnd w:id="43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8) </w:t>
      </w:r>
      <w:bookmarkStart w:id="44" w:name="_Hlk522296865"/>
      <w:r w:rsidRPr="00145B53">
        <w:rPr>
          <w:rFonts w:ascii="Times New Roman" w:hAnsi="Times New Roman"/>
          <w:sz w:val="28"/>
          <w:szCs w:val="28"/>
          <w:u w:color="FFFFFF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</w:t>
      </w:r>
      <w:r>
        <w:rPr>
          <w:rFonts w:ascii="Times New Roman" w:hAnsi="Times New Roman"/>
          <w:sz w:val="28"/>
          <w:szCs w:val="28"/>
          <w:u w:color="FFFFFF"/>
        </w:rPr>
        <w:t>21.02.1992</w:t>
      </w:r>
      <w:r w:rsidRPr="00145B53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№ </w:t>
      </w:r>
      <w:r w:rsidRPr="00145B53">
        <w:rPr>
          <w:rFonts w:ascii="Times New Roman" w:hAnsi="Times New Roman"/>
          <w:sz w:val="28"/>
          <w:szCs w:val="28"/>
          <w:u w:color="FFFFFF"/>
        </w:rPr>
        <w:t xml:space="preserve">2395-1 </w:t>
      </w:r>
      <w:r>
        <w:rPr>
          <w:rFonts w:ascii="Times New Roman" w:hAnsi="Times New Roman"/>
          <w:sz w:val="28"/>
          <w:szCs w:val="28"/>
          <w:u w:color="FFFFFF"/>
        </w:rPr>
        <w:t>«</w:t>
      </w:r>
      <w:r w:rsidRPr="00145B53">
        <w:rPr>
          <w:rFonts w:ascii="Times New Roman" w:hAnsi="Times New Roman"/>
          <w:sz w:val="28"/>
          <w:szCs w:val="28"/>
          <w:u w:color="FFFFFF"/>
        </w:rPr>
        <w:t>О недрах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Pr="00145B53">
        <w:rPr>
          <w:rFonts w:ascii="Times New Roman" w:hAnsi="Times New Roman"/>
          <w:sz w:val="28"/>
          <w:szCs w:val="28"/>
          <w:u w:color="FFFFFF"/>
        </w:rPr>
        <w:t>).</w:t>
      </w:r>
      <w:bookmarkEnd w:id="44"/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номер части 5 изменить на 3;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номер части 6 изменить на 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>4  и</w:t>
      </w:r>
      <w:proofErr w:type="gramEnd"/>
      <w:r>
        <w:rPr>
          <w:rFonts w:ascii="Times New Roman" w:hAnsi="Times New Roman"/>
          <w:sz w:val="28"/>
          <w:szCs w:val="28"/>
          <w:u w:color="FFFFFF"/>
        </w:rPr>
        <w:t xml:space="preserve">  в этой части после слова «засорения» дополнить словом «, заиления».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15) в статье 35 Правил: 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части 7 изменить на 1;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части 8 изменить на 2;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части 9 изменить на 3;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части 10 изменить на 4;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части 11 изменить на 5;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части 12 изменить на 6.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16) статью 36</w:t>
      </w:r>
      <w:r w:rsidRPr="00B11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 «</w:t>
      </w:r>
      <w:r w:rsidRPr="00693889">
        <w:rPr>
          <w:rFonts w:ascii="Times New Roman" w:hAnsi="Times New Roman"/>
          <w:b/>
          <w:sz w:val="28"/>
          <w:szCs w:val="28"/>
          <w:u w:color="FFFFFF"/>
        </w:rPr>
        <w:t>Статья 36. Ограничения использования территорий в границах охранных зон объектов электросетевого хозяйства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Федера-ции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любые объекты и предметы (материалы) в пределах созданных в соответствии с требованиями норматив</w:t>
      </w:r>
      <w:r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дов и подъездов для доступа к объектам электросетевого хозяйства, а также проводить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производить работы ударными механизмами, сбрасывать тяжести </w:t>
      </w:r>
      <w:proofErr w:type="spellStart"/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мас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>-сой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охранных зонах, установленных для объектов электросетевого </w:t>
      </w:r>
      <w:proofErr w:type="spellStart"/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хозяй-ства</w:t>
      </w:r>
      <w:proofErr w:type="spellEnd"/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напряжением свыше 1000 вольт, помимо действий, предусмотренных пунктом 2 настоящей статьи, запрещается: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4)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осуществлять проход судов с поднятыми стрелами кранов и других </w:t>
      </w:r>
      <w:proofErr w:type="spellStart"/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ме-ханизмов</w:t>
      </w:r>
      <w:proofErr w:type="spellEnd"/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(в охранных зонах воздушных линий электропередачи).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пределах охранных зон без письменного решения о согласовании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се-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тевых</w:t>
      </w:r>
      <w:proofErr w:type="spellEnd"/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организаций юридическим и физическим лицам запрещаются: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допусти-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мого</w:t>
      </w:r>
      <w:proofErr w:type="spellEnd"/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расстояния, в том числе с учетом максимального уровня подъема воды при паводке;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земляные работы на глубине более 0,3 метра (на вспахиваемых землях на глубине более 0,45 метра), а также планировка грунта (в охранных зонах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под-земных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кабельных линий электропередачи);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9)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полевые сельскохозяйственные работы с применением </w:t>
      </w:r>
      <w:proofErr w:type="spellStart"/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сельскохозяй-ственных</w:t>
      </w:r>
      <w:proofErr w:type="spellEnd"/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машин и оборудования высотой более 4 метров (в охранных зонах воз-душных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7369BF" w:rsidRPr="000563C5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 17) Главу </w:t>
      </w:r>
      <w:r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>
        <w:rPr>
          <w:rFonts w:ascii="Times New Roman" w:hAnsi="Times New Roman"/>
          <w:sz w:val="28"/>
          <w:szCs w:val="28"/>
          <w:u w:color="FFFFFF"/>
        </w:rPr>
        <w:t xml:space="preserve"> дополнить статьей 37 следующего содержания:</w:t>
      </w:r>
    </w:p>
    <w:p w:rsidR="007369BF" w:rsidRPr="00693889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37.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соответствии с требованиями Федерального закона от 30.03.1999 № 52-ФЗ «О санитарно-эпидемиологическом благополучии населения», санитарных правил и нормативов </w:t>
      </w:r>
      <w:r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Зоны санитарной охраны источников водоснабжения и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водо-проводов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питьевого назначения. СанПиН 2.1.4.1110-02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зон санитарной охраны подземных источников питьевого и хозяйственно-бытового водоснабжения (далее – ЗСО) устанавливаются особые условия использования территории.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здания должны быть оборудованы канализацией с отведением сточных вод в ближайшую систему бытовой или производственной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канализации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>
        <w:rPr>
          <w:rFonts w:ascii="Times New Roman" w:hAnsi="Times New Roman"/>
          <w:sz w:val="28"/>
          <w:szCs w:val="28"/>
          <w:u w:color="FFFFFF"/>
        </w:rPr>
        <w:t>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>
        <w:rPr>
          <w:rFonts w:ascii="Times New Roman" w:hAnsi="Times New Roman"/>
          <w:sz w:val="28"/>
          <w:szCs w:val="28"/>
          <w:u w:color="FFFFFF"/>
        </w:rPr>
        <w:t>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4)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>
        <w:rPr>
          <w:rFonts w:ascii="Times New Roman" w:hAnsi="Times New Roman"/>
          <w:sz w:val="28"/>
          <w:szCs w:val="28"/>
          <w:u w:color="FFFFFF"/>
        </w:rPr>
        <w:t>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>
        <w:rPr>
          <w:rFonts w:ascii="Times New Roman" w:hAnsi="Times New Roman"/>
          <w:sz w:val="28"/>
          <w:szCs w:val="28"/>
          <w:u w:color="FFFFFF"/>
        </w:rPr>
        <w:t>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промстоков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,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шламохранилищ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помимо ограничений, предусмотренных пунктом 5 настоящей статьи не допускается: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за-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грязнения</w:t>
      </w:r>
      <w:proofErr w:type="spellEnd"/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подземных вод;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:rsidR="007369BF" w:rsidRPr="00BE3682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На территории второго пояса ЗСО должно обеспечиваться выполнение мероприятий по санитарному благоустройству территории населенных пунктов и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других объектов (оборудование канализацией, устройство водонепроницаемых выгребов, организация отвода поверхностного стока и др.).</w:t>
      </w:r>
      <w:r>
        <w:rPr>
          <w:rFonts w:ascii="Times New Roman" w:hAnsi="Times New Roman"/>
          <w:sz w:val="28"/>
          <w:szCs w:val="28"/>
          <w:u w:color="FFFFFF"/>
        </w:rPr>
        <w:t>».</w:t>
      </w:r>
    </w:p>
    <w:p w:rsidR="007369BF" w:rsidRPr="002E1A34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Опубликовать настоящее решение в </w:t>
      </w:r>
      <w:r w:rsidRPr="002E1A34">
        <w:rPr>
          <w:rFonts w:ascii="Times New Roman" w:hAnsi="Times New Roman"/>
          <w:sz w:val="28"/>
          <w:szCs w:val="28"/>
        </w:rPr>
        <w:t xml:space="preserve">газете </w:t>
      </w:r>
      <w:proofErr w:type="gramStart"/>
      <w:r w:rsidRPr="002E1A3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Мухановские</w:t>
      </w:r>
      <w:proofErr w:type="gramEnd"/>
      <w:r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вести</w:t>
      </w:r>
      <w:r w:rsidRPr="002E1A34">
        <w:rPr>
          <w:rFonts w:ascii="Times New Roman" w:hAnsi="Times New Roman"/>
          <w:sz w:val="28"/>
          <w:szCs w:val="28"/>
        </w:rPr>
        <w:t>» в течение десяти дней со дня издания.</w:t>
      </w:r>
    </w:p>
    <w:p w:rsidR="007369BF" w:rsidRDefault="007369BF" w:rsidP="007369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>силу на следующий день после его официального опубликования, за исключением п</w:t>
      </w:r>
      <w:r>
        <w:rPr>
          <w:rFonts w:ascii="Times New Roman" w:hAnsi="Times New Roman"/>
          <w:sz w:val="28"/>
          <w:szCs w:val="28"/>
        </w:rPr>
        <w:t xml:space="preserve">ункта 4 настоящего Решения. </w:t>
      </w:r>
    </w:p>
    <w:p w:rsidR="007369BF" w:rsidRDefault="007369BF" w:rsidP="007369BF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u w:color="FFFFFF"/>
        </w:rPr>
        <w:t>П</w:t>
      </w:r>
      <w:r w:rsidRPr="004958B5">
        <w:rPr>
          <w:rFonts w:ascii="Times New Roman" w:hAnsi="Times New Roman"/>
          <w:sz w:val="28"/>
          <w:szCs w:val="28"/>
          <w:u w:color="FFFFFF"/>
        </w:rPr>
        <w:t>оложения подпун</w:t>
      </w:r>
      <w:r>
        <w:rPr>
          <w:rFonts w:ascii="Times New Roman" w:hAnsi="Times New Roman"/>
          <w:sz w:val="28"/>
          <w:szCs w:val="28"/>
          <w:u w:color="FFFFFF"/>
        </w:rPr>
        <w:t>кта 5 пункта 3 статьи 10 Правил в редакции настоящего Решения вступили</w:t>
      </w:r>
      <w:r w:rsidRPr="004958B5">
        <w:rPr>
          <w:rFonts w:ascii="Times New Roman" w:hAnsi="Times New Roman"/>
          <w:sz w:val="28"/>
          <w:szCs w:val="28"/>
          <w:u w:color="FFFFFF"/>
        </w:rPr>
        <w:t xml:space="preserve"> в силу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07B41">
        <w:rPr>
          <w:rFonts w:ascii="Times New Roman" w:hAnsi="Times New Roman"/>
          <w:sz w:val="28"/>
          <w:szCs w:val="28"/>
          <w:u w:color="FFFFFF"/>
        </w:rPr>
        <w:t>с 1 января 2019 года</w:t>
      </w:r>
      <w:r>
        <w:rPr>
          <w:rFonts w:ascii="Times New Roman" w:hAnsi="Times New Roman"/>
          <w:sz w:val="28"/>
          <w:szCs w:val="28"/>
          <w:u w:color="FFFFFF"/>
        </w:rPr>
        <w:t xml:space="preserve"> в</w:t>
      </w:r>
      <w:r w:rsidRPr="00107B41">
        <w:rPr>
          <w:rFonts w:ascii="Times New Roman" w:hAnsi="Times New Roman"/>
          <w:sz w:val="28"/>
          <w:szCs w:val="28"/>
          <w:u w:color="FFFFFF"/>
        </w:rPr>
        <w:t xml:space="preserve"> соответствии с Федеральным законом от 29.07.2017 </w:t>
      </w:r>
      <w:r>
        <w:rPr>
          <w:rFonts w:ascii="Times New Roman" w:hAnsi="Times New Roman"/>
          <w:sz w:val="28"/>
          <w:szCs w:val="28"/>
          <w:u w:color="FFFFFF"/>
        </w:rPr>
        <w:t>№</w:t>
      </w:r>
      <w:r w:rsidRPr="00107B41">
        <w:rPr>
          <w:rFonts w:ascii="Times New Roman" w:hAnsi="Times New Roman"/>
          <w:sz w:val="28"/>
          <w:szCs w:val="28"/>
          <w:u w:color="FFFFFF"/>
        </w:rPr>
        <w:t xml:space="preserve"> 217-ФЗ </w:t>
      </w:r>
      <w:r>
        <w:rPr>
          <w:rFonts w:ascii="Times New Roman" w:hAnsi="Times New Roman"/>
          <w:sz w:val="28"/>
          <w:szCs w:val="28"/>
          <w:u w:color="FFFFFF"/>
        </w:rPr>
        <w:t>«</w:t>
      </w:r>
      <w:r w:rsidRPr="00107B41">
        <w:rPr>
          <w:rFonts w:ascii="Times New Roman" w:hAnsi="Times New Roman"/>
          <w:sz w:val="28"/>
          <w:szCs w:val="28"/>
          <w:u w:color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u w:color="FFFFFF"/>
        </w:rPr>
        <w:t>».</w:t>
      </w:r>
    </w:p>
    <w:p w:rsidR="007369BF" w:rsidRPr="00F06F33" w:rsidRDefault="007369BF" w:rsidP="007369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9BF" w:rsidRPr="00F06F33" w:rsidRDefault="007369BF" w:rsidP="007369BF">
      <w:pPr>
        <w:jc w:val="both"/>
        <w:rPr>
          <w:rFonts w:ascii="Times New Roman" w:hAnsi="Times New Roman"/>
          <w:sz w:val="28"/>
          <w:szCs w:val="28"/>
        </w:rPr>
      </w:pPr>
    </w:p>
    <w:p w:rsidR="007369BF" w:rsidRDefault="007369BF" w:rsidP="007369B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69BF" w:rsidRDefault="007369BF" w:rsidP="007369B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69BF" w:rsidRDefault="007369BF" w:rsidP="007369B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69BF" w:rsidRDefault="007369BF" w:rsidP="007369B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69BF" w:rsidRPr="00C46CCD" w:rsidRDefault="007369BF" w:rsidP="007369B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46CCD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369BF" w:rsidRDefault="007369BF" w:rsidP="007369BF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C46CCD">
        <w:rPr>
          <w:rFonts w:ascii="Times New Roman" w:hAnsi="Times New Roman"/>
          <w:noProof/>
          <w:sz w:val="28"/>
          <w:szCs w:val="28"/>
        </w:rPr>
        <w:t>сельского</w:t>
      </w:r>
      <w:r w:rsidRPr="00C46CCD">
        <w:rPr>
          <w:rFonts w:ascii="Times New Roman" w:hAnsi="Times New Roman"/>
          <w:sz w:val="28"/>
          <w:szCs w:val="28"/>
        </w:rPr>
        <w:t xml:space="preserve"> </w:t>
      </w:r>
      <w:r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bCs/>
          <w:sz w:val="28"/>
          <w:szCs w:val="28"/>
        </w:rPr>
        <w:t>Муханово</w:t>
      </w:r>
    </w:p>
    <w:p w:rsidR="007369BF" w:rsidRDefault="007369BF" w:rsidP="007369BF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DD1407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bCs/>
          <w:sz w:val="28"/>
          <w:szCs w:val="28"/>
        </w:rPr>
        <w:t>Кинель-Черкасский</w:t>
      </w:r>
      <w:r w:rsidRPr="00C46CCD">
        <w:rPr>
          <w:rFonts w:ascii="Times New Roman" w:hAnsi="Times New Roman"/>
          <w:sz w:val="28"/>
          <w:szCs w:val="28"/>
        </w:rPr>
        <w:t xml:space="preserve"> </w:t>
      </w:r>
    </w:p>
    <w:p w:rsidR="007369BF" w:rsidRPr="00C46CCD" w:rsidRDefault="007369BF" w:rsidP="007369BF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C46CCD">
        <w:rPr>
          <w:rFonts w:ascii="Times New Roman" w:hAnsi="Times New Roman"/>
          <w:sz w:val="28"/>
          <w:szCs w:val="28"/>
        </w:rPr>
        <w:t xml:space="preserve">Самарской области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Подольская Н.С.</w:t>
      </w:r>
    </w:p>
    <w:p w:rsidR="007369BF" w:rsidRPr="00C46CCD" w:rsidRDefault="007369BF" w:rsidP="007369B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69BF" w:rsidRPr="00C46CCD" w:rsidRDefault="007369BF" w:rsidP="007369B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69BF" w:rsidRPr="00353B49" w:rsidRDefault="007369BF" w:rsidP="007369B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53B4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Муханово</w:t>
      </w:r>
    </w:p>
    <w:p w:rsidR="007369BF" w:rsidRPr="00353B49" w:rsidRDefault="007369BF" w:rsidP="007369B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53B49">
        <w:rPr>
          <w:rFonts w:ascii="Times New Roman" w:hAnsi="Times New Roman"/>
          <w:sz w:val="28"/>
          <w:szCs w:val="28"/>
        </w:rPr>
        <w:t xml:space="preserve">муниципального района Кинель-Черкасский </w:t>
      </w:r>
    </w:p>
    <w:p w:rsidR="007369BF" w:rsidRPr="00353B49" w:rsidRDefault="007369BF" w:rsidP="007369BF">
      <w:pPr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  <w:r w:rsidRPr="00353B49">
        <w:rPr>
          <w:rFonts w:ascii="Times New Roman" w:hAnsi="Times New Roman"/>
          <w:sz w:val="28"/>
          <w:szCs w:val="28"/>
        </w:rPr>
        <w:t>Самарской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B49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53B49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Золотийчук В.А.</w:t>
      </w:r>
    </w:p>
    <w:p w:rsidR="007369BF" w:rsidRPr="0094356F" w:rsidRDefault="007369BF" w:rsidP="007369BF">
      <w:pPr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p w:rsidR="00FC1A82" w:rsidRDefault="00FC1A82"/>
    <w:sectPr w:rsidR="00FC1A82" w:rsidSect="003A5A75">
      <w:headerReference w:type="even" r:id="rId20"/>
      <w:headerReference w:type="default" r:id="rId21"/>
      <w:footerReference w:type="even" r:id="rId22"/>
      <w:footerReference w:type="default" r:id="rId23"/>
      <w:pgSz w:w="11900" w:h="16840"/>
      <w:pgMar w:top="1134" w:right="850" w:bottom="1134" w:left="851" w:header="1276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31" w:rsidRDefault="007369BF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75631" w:rsidRDefault="007369BF">
    <w:pPr>
      <w:pStyle w:val="af4"/>
    </w:pPr>
  </w:p>
  <w:p w:rsidR="00175631" w:rsidRDefault="007369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31" w:rsidRDefault="007369BF" w:rsidP="002A1865">
    <w:pPr>
      <w:pStyle w:val="af4"/>
      <w:framePr w:wrap="around" w:vAnchor="text" w:hAnchor="margin" w:xAlign="center" w:y="1"/>
      <w:rPr>
        <w:rStyle w:val="af3"/>
      </w:rPr>
    </w:pPr>
  </w:p>
  <w:p w:rsidR="00175631" w:rsidRDefault="007369BF">
    <w:pPr>
      <w:pStyle w:val="af4"/>
      <w:framePr w:wrap="auto" w:vAnchor="text" w:hAnchor="margin" w:xAlign="right" w:y="1"/>
      <w:rPr>
        <w:rStyle w:val="af3"/>
      </w:rPr>
    </w:pPr>
  </w:p>
  <w:p w:rsidR="00175631" w:rsidRDefault="007369BF">
    <w:pPr>
      <w:pStyle w:val="af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31" w:rsidRDefault="007369BF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75631" w:rsidRDefault="007369BF">
    <w:pPr>
      <w:pStyle w:val="af1"/>
    </w:pPr>
  </w:p>
  <w:p w:rsidR="00175631" w:rsidRDefault="007369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31" w:rsidRPr="008156BC" w:rsidRDefault="007369BF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>
      <w:rPr>
        <w:rStyle w:val="af3"/>
        <w:rFonts w:ascii="Times New Roman" w:hAnsi="Times New Roman"/>
        <w:noProof/>
        <w:sz w:val="20"/>
        <w:szCs w:val="20"/>
      </w:rPr>
      <w:t>20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:rsidR="00175631" w:rsidRDefault="007369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95"/>
    <w:rsid w:val="001F6A95"/>
    <w:rsid w:val="007369BF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DE3C0-C38E-44DC-B504-946CFE28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9B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7369BF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369BF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369BF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7369BF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7369BF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369BF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7369BF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7369BF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7369BF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369BF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369BF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369B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369B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369BF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369B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369BF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369BF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369BF"/>
    <w:rPr>
      <w:rFonts w:ascii="Arial" w:eastAsia="Times New Roman" w:hAnsi="Arial" w:cs="Arial"/>
      <w:szCs w:val="24"/>
      <w:lang w:eastAsia="ru-RU"/>
    </w:rPr>
  </w:style>
  <w:style w:type="paragraph" w:styleId="a4">
    <w:name w:val="Document Map"/>
    <w:basedOn w:val="a0"/>
    <w:link w:val="a5"/>
    <w:uiPriority w:val="99"/>
    <w:semiHidden/>
    <w:unhideWhenUsed/>
    <w:rsid w:val="007369BF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7369BF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369BF"/>
    <w:pPr>
      <w:ind w:left="720"/>
      <w:contextualSpacing/>
    </w:pPr>
  </w:style>
  <w:style w:type="paragraph" w:customStyle="1" w:styleId="a6">
    <w:name w:val="Основной стиль"/>
    <w:basedOn w:val="a0"/>
    <w:link w:val="a7"/>
    <w:rsid w:val="007369BF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7369BF"/>
    <w:rPr>
      <w:rFonts w:ascii="Arial" w:eastAsia="MS ??" w:hAnsi="Arial" w:cs="Times New Roman"/>
      <w:sz w:val="20"/>
      <w:szCs w:val="28"/>
      <w:lang w:val="x-none" w:eastAsia="x-none"/>
    </w:rPr>
  </w:style>
  <w:style w:type="character" w:styleId="a8">
    <w:name w:val="annotation reference"/>
    <w:uiPriority w:val="99"/>
    <w:rsid w:val="007369BF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7369BF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1"/>
    <w:link w:val="a9"/>
    <w:uiPriority w:val="99"/>
    <w:rsid w:val="007369BF"/>
    <w:rPr>
      <w:rFonts w:ascii="Times New Roman" w:eastAsia="MS ??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0"/>
    <w:link w:val="ac"/>
    <w:uiPriority w:val="99"/>
    <w:unhideWhenUsed/>
    <w:rsid w:val="007369BF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rsid w:val="007369BF"/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styleId="ad">
    <w:name w:val="Hyperlink"/>
    <w:uiPriority w:val="99"/>
    <w:rsid w:val="007369BF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7369BF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7369BF"/>
    <w:pPr>
      <w:numPr>
        <w:numId w:val="2"/>
      </w:numPr>
    </w:pPr>
  </w:style>
  <w:style w:type="paragraph" w:customStyle="1" w:styleId="ConsPlusNormal">
    <w:name w:val="ConsPlusNormal"/>
    <w:rsid w:val="0073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369BF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7369B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7369BF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736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7369BF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3">
    <w:name w:val="page number"/>
    <w:uiPriority w:val="99"/>
    <w:unhideWhenUsed/>
    <w:rsid w:val="007369BF"/>
  </w:style>
  <w:style w:type="paragraph" w:styleId="af4">
    <w:name w:val="footer"/>
    <w:basedOn w:val="a0"/>
    <w:link w:val="af5"/>
    <w:uiPriority w:val="99"/>
    <w:unhideWhenUsed/>
    <w:rsid w:val="00736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basedOn w:val="a1"/>
    <w:link w:val="af4"/>
    <w:uiPriority w:val="99"/>
    <w:rsid w:val="007369BF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6">
    <w:name w:val="annotation subject"/>
    <w:basedOn w:val="a9"/>
    <w:next w:val="a9"/>
    <w:link w:val="af7"/>
    <w:uiPriority w:val="99"/>
    <w:unhideWhenUsed/>
    <w:rsid w:val="007369BF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rsid w:val="007369BF"/>
    <w:rPr>
      <w:rFonts w:ascii="Times New Roman" w:eastAsia="MS ??" w:hAnsi="Times New Roman" w:cs="Times New Roman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7369B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7369BF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369BF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basedOn w:val="a1"/>
    <w:link w:val="af8"/>
    <w:uiPriority w:val="99"/>
    <w:rsid w:val="007369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369B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369BF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369BF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7369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369BF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369BF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369BF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basedOn w:val="a1"/>
    <w:link w:val="afd"/>
    <w:uiPriority w:val="99"/>
    <w:rsid w:val="007369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369BF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369BF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369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369BF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369BF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736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369BF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7369BF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7369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369BF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369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369BF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369BF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369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369BF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7369BF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7369BF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7369BF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7369BF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7369BF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7369BF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7369BF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7369BF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7369BF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7369BF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369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369BF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369BF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7369BF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369BF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7369BF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369BF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369BF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369BF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7369BF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369BF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369BF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7369BF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7369BF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369BF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36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369B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369BF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369BF"/>
    <w:rPr>
      <w:b/>
      <w:sz w:val="28"/>
      <w:lang w:val="ru-RU" w:eastAsia="ru-RU"/>
    </w:rPr>
  </w:style>
  <w:style w:type="paragraph" w:customStyle="1" w:styleId="FR2">
    <w:name w:val="FR2"/>
    <w:uiPriority w:val="99"/>
    <w:rsid w:val="007369BF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369BF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7369BF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7369BF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369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369BF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369BF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7369BF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7369BF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369BF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7369BF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369BF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7369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369B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369BF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7369BF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7369BF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3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369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7369BF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7369BF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7369BF"/>
  </w:style>
  <w:style w:type="paragraph" w:styleId="afffb">
    <w:name w:val="Revision"/>
    <w:hidden/>
    <w:uiPriority w:val="99"/>
    <w:semiHidden/>
    <w:rsid w:val="007369BF"/>
    <w:pPr>
      <w:spacing w:after="0" w:line="240" w:lineRule="auto"/>
    </w:pPr>
  </w:style>
  <w:style w:type="paragraph" w:customStyle="1" w:styleId="-11">
    <w:name w:val="Цветной список - Акцент 11"/>
    <w:basedOn w:val="a0"/>
    <w:qFormat/>
    <w:rsid w:val="007369BF"/>
    <w:pPr>
      <w:ind w:left="720"/>
      <w:contextualSpacing/>
    </w:pPr>
  </w:style>
  <w:style w:type="paragraph" w:styleId="afffc">
    <w:name w:val="No Spacing"/>
    <w:uiPriority w:val="1"/>
    <w:qFormat/>
    <w:rsid w:val="00736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542AD4C73CCEDFBF76392965EF966961139D4C761A729C2D6EAD64FD12E9806DA6E10Y3KBJ" TargetMode="External"/><Relationship Id="rId13" Type="http://schemas.openxmlformats.org/officeDocument/2006/relationships/hyperlink" Target="consultantplus://offline/ref=D7ACA7094FB365759916DC80F82804C4403BC0DE938ABBA16B71666C566C69D24BE6BFAB6001L" TargetMode="External"/><Relationship Id="rId18" Type="http://schemas.openxmlformats.org/officeDocument/2006/relationships/hyperlink" Target="consultantplus://offline/ref=E19EAD284AC07CC99C1FAE800E58B047752E3A5E5DE31ADBBBFF9C0A2EAA67D516ABE0BEt6E4J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E19EAD284AC07CC99C1FAE800E58B047752E3A5E5DE31ADBBBFF9C0A2EAA67D516ABE0BEt6E4J" TargetMode="External"/><Relationship Id="rId12" Type="http://schemas.openxmlformats.org/officeDocument/2006/relationships/hyperlink" Target="consultantplus://offline/ref=E19EAD284AC07CC99C1FAE800E58B047752E3A5E5DE31ADBBBFF9C0A2EAA67D516ABE0BEt6E4J" TargetMode="External"/><Relationship Id="rId17" Type="http://schemas.openxmlformats.org/officeDocument/2006/relationships/hyperlink" Target="consultantplus://offline/ref=E19EAD284AC07CC99C1FAE800E58B047752E3A5E5DE31ADBBBFF9C0A2EAA67D516ABE0BEt6E4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9EAD284AC07CC99C1FAE800E58B047752E3A5E5DE31ADBBBFF9C0A2EAA67D516ABE0BEt6E4J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9190F8C90DA8CE7D3CE1C10AEB979E4B87B0B441993B3814E523DC095C39E9C70443011690284u2q7I" TargetMode="External"/><Relationship Id="rId11" Type="http://schemas.openxmlformats.org/officeDocument/2006/relationships/hyperlink" Target="consultantplus://offline/ref=E19EAD284AC07CC99C1FAE800E58B047752E3A5E5DE31ADBBBFF9C0A2EAA67D516ABE0BEt6E4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A11D849767BB03CE06EC49A88D016C0F590E57966F98BF0150D3826419B9FC74E3EEE70V329I" TargetMode="External"/><Relationship Id="rId15" Type="http://schemas.openxmlformats.org/officeDocument/2006/relationships/hyperlink" Target="consultantplus://offline/ref=E19EAD284AC07CC99C1FAE800E58B047752E3A5E5DE31ADBBBFF9C0A2EAA67D516ABE0BEt6E4J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66F0EC36A429E446EEC189046306445E96221787D84F6809726A52D899EB29417D44B26318C08AC8Y0nDL" TargetMode="External"/><Relationship Id="rId19" Type="http://schemas.openxmlformats.org/officeDocument/2006/relationships/hyperlink" Target="consultantplus://offline/ref=E19EAD284AC07CC99C1FAE800E58B047752E3A5E5DE31ADBBBFF9C0A2EAA67D516ABE0BEt6E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1542AD4C73CCEDFBF76392965EF966961139D4C761A729C2D6EAD64FD12E9806DA6E10Y3K4J" TargetMode="External"/><Relationship Id="rId14" Type="http://schemas.openxmlformats.org/officeDocument/2006/relationships/hyperlink" Target="consultantplus://offline/ref=E19EAD284AC07CC99C1FAE800E58B047752E3A5E5DE31ADBBBFF9C0A2EAA67D516ABE0BEt6E4J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105</Pages>
  <Words>29895</Words>
  <Characters>170402</Characters>
  <Application>Microsoft Office Word</Application>
  <DocSecurity>0</DocSecurity>
  <Lines>1420</Lines>
  <Paragraphs>399</Paragraphs>
  <ScaleCrop>false</ScaleCrop>
  <Company/>
  <LinksUpToDate>false</LinksUpToDate>
  <CharactersWithSpaces>199898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2019-06-25T10:27:00Z</dcterms:created>
  <dcterms:modified xsi:type="dcterms:W3CDTF">2019-06-25T10:33:00Z</dcterms:modified>
</cp:coreProperties>
</file>