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D4" w:rsidRDefault="00A61B47" w:rsidP="00A61B47">
      <w:pPr>
        <w:ind w:right="27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               </w:t>
      </w:r>
    </w:p>
    <w:p w:rsidR="001927D4" w:rsidRDefault="001927D4" w:rsidP="001927D4">
      <w:pPr>
        <w:ind w:right="27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Российская Федерация</w:t>
      </w:r>
    </w:p>
    <w:p w:rsidR="001927D4" w:rsidRDefault="001927D4" w:rsidP="001927D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Самарская область, Кинель-Черкасский район</w:t>
      </w:r>
      <w:r w:rsidR="00400DFA">
        <w:rPr>
          <w:b/>
          <w:bCs/>
          <w:sz w:val="36"/>
          <w:szCs w:val="36"/>
        </w:rPr>
        <w:t xml:space="preserve"> сельское поселение Муханово</w:t>
      </w:r>
    </w:p>
    <w:p w:rsidR="001927D4" w:rsidRDefault="001927D4" w:rsidP="001927D4">
      <w:pPr>
        <w:pBdr>
          <w:bottom w:val="single" w:sz="12" w:space="1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СОБРАНИЕ ПРЕДСТАВИТЕЛЕЙ</w:t>
      </w:r>
    </w:p>
    <w:p w:rsidR="001927D4" w:rsidRDefault="001927D4" w:rsidP="001927D4">
      <w:pPr>
        <w:jc w:val="center"/>
        <w:rPr>
          <w:b/>
          <w:bCs/>
        </w:rPr>
      </w:pPr>
    </w:p>
    <w:p w:rsidR="001927D4" w:rsidRDefault="001927D4" w:rsidP="006A40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EF12BF" w:rsidRDefault="00EF12BF" w:rsidP="00EF12BF">
      <w:pPr>
        <w:jc w:val="center"/>
        <w:rPr>
          <w:b/>
          <w:bCs/>
          <w:sz w:val="28"/>
          <w:szCs w:val="28"/>
        </w:rPr>
      </w:pPr>
    </w:p>
    <w:p w:rsidR="00EF12BF" w:rsidRDefault="00F01878" w:rsidP="00F0187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tbl>
      <w:tblPr>
        <w:tblW w:w="10198" w:type="dxa"/>
        <w:tblInd w:w="-34" w:type="dxa"/>
        <w:tblLook w:val="01E0" w:firstRow="1" w:lastRow="1" w:firstColumn="1" w:lastColumn="1" w:noHBand="0" w:noVBand="0"/>
      </w:tblPr>
      <w:tblGrid>
        <w:gridCol w:w="6238"/>
        <w:gridCol w:w="3960"/>
      </w:tblGrid>
      <w:tr w:rsidR="00EF12BF" w:rsidRPr="002E6222" w:rsidTr="006A407A">
        <w:tc>
          <w:tcPr>
            <w:tcW w:w="6238" w:type="dxa"/>
          </w:tcPr>
          <w:p w:rsidR="00EF12BF" w:rsidRPr="002E6222" w:rsidRDefault="008E4C3F" w:rsidP="00400DFA">
            <w:pPr>
              <w:spacing w:line="276" w:lineRule="auto"/>
              <w:ind w:left="-108"/>
              <w:jc w:val="both"/>
              <w:rPr>
                <w:b/>
                <w:bCs/>
                <w:sz w:val="28"/>
                <w:szCs w:val="28"/>
              </w:rPr>
            </w:pPr>
            <w:r w:rsidRPr="008E4C3F">
              <w:rPr>
                <w:b/>
                <w:bCs/>
                <w:sz w:val="28"/>
                <w:szCs w:val="28"/>
              </w:rPr>
              <w:t>О</w:t>
            </w:r>
            <w:r w:rsidR="006A407A">
              <w:rPr>
                <w:b/>
                <w:bCs/>
                <w:sz w:val="28"/>
                <w:szCs w:val="28"/>
              </w:rPr>
              <w:t xml:space="preserve"> вступлении в должность</w:t>
            </w:r>
            <w:r w:rsidRPr="008E4C3F">
              <w:rPr>
                <w:b/>
                <w:bCs/>
                <w:sz w:val="28"/>
                <w:szCs w:val="28"/>
              </w:rPr>
              <w:t xml:space="preserve"> высшего выборного должностного лица </w:t>
            </w:r>
            <w:r w:rsidR="00400DFA">
              <w:rPr>
                <w:b/>
                <w:bCs/>
                <w:sz w:val="28"/>
                <w:szCs w:val="28"/>
              </w:rPr>
              <w:t xml:space="preserve">сельского поселения Муханово  </w:t>
            </w:r>
            <w:r>
              <w:rPr>
                <w:b/>
                <w:bCs/>
                <w:sz w:val="28"/>
                <w:szCs w:val="28"/>
              </w:rPr>
              <w:t xml:space="preserve">муниципального района Кинель-Черкасский </w:t>
            </w:r>
            <w:r w:rsidRPr="008E4C3F">
              <w:rPr>
                <w:b/>
                <w:bCs/>
                <w:sz w:val="28"/>
                <w:szCs w:val="28"/>
              </w:rPr>
              <w:t xml:space="preserve">Самарской области – Главы </w:t>
            </w:r>
            <w:r w:rsidR="00157CFC">
              <w:rPr>
                <w:b/>
                <w:bCs/>
                <w:sz w:val="28"/>
                <w:szCs w:val="28"/>
              </w:rPr>
              <w:t xml:space="preserve">сельского поселения Муханово </w:t>
            </w:r>
            <w:r>
              <w:rPr>
                <w:b/>
                <w:bCs/>
                <w:sz w:val="28"/>
                <w:szCs w:val="28"/>
              </w:rPr>
              <w:t xml:space="preserve">муниципального района Кинель-Черкасский </w:t>
            </w:r>
            <w:r w:rsidRPr="008E4C3F">
              <w:rPr>
                <w:b/>
                <w:bCs/>
                <w:sz w:val="28"/>
                <w:szCs w:val="28"/>
              </w:rPr>
              <w:t>Самарской</w:t>
            </w:r>
            <w:r w:rsidR="00B13FB8">
              <w:rPr>
                <w:b/>
                <w:bCs/>
                <w:sz w:val="28"/>
                <w:szCs w:val="28"/>
              </w:rPr>
              <w:t xml:space="preserve"> области</w:t>
            </w:r>
          </w:p>
        </w:tc>
        <w:tc>
          <w:tcPr>
            <w:tcW w:w="3960" w:type="dxa"/>
          </w:tcPr>
          <w:p w:rsidR="00EF12BF" w:rsidRPr="002E6222" w:rsidRDefault="00EF12BF" w:rsidP="006A407A">
            <w:pPr>
              <w:spacing w:line="276" w:lineRule="auto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6128F" w:rsidRDefault="0096128F" w:rsidP="006A407A">
      <w:pPr>
        <w:spacing w:line="276" w:lineRule="auto"/>
        <w:rPr>
          <w:sz w:val="28"/>
          <w:szCs w:val="28"/>
        </w:rPr>
      </w:pPr>
    </w:p>
    <w:tbl>
      <w:tblPr>
        <w:tblW w:w="13518" w:type="dxa"/>
        <w:tblInd w:w="-176" w:type="dxa"/>
        <w:tblLook w:val="01E0" w:firstRow="1" w:lastRow="1" w:firstColumn="1" w:lastColumn="1" w:noHBand="0" w:noVBand="0"/>
      </w:tblPr>
      <w:tblGrid>
        <w:gridCol w:w="9782"/>
        <w:gridCol w:w="3736"/>
      </w:tblGrid>
      <w:tr w:rsidR="00EF12BF" w:rsidRPr="002E6222" w:rsidTr="00F803B0">
        <w:tc>
          <w:tcPr>
            <w:tcW w:w="9782" w:type="dxa"/>
          </w:tcPr>
          <w:p w:rsidR="00F803B0" w:rsidRPr="005E2A2B" w:rsidRDefault="00B13FB8" w:rsidP="006A407A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B13FB8">
              <w:rPr>
                <w:sz w:val="28"/>
                <w:szCs w:val="28"/>
              </w:rPr>
              <w:t>В соответствии с Федеральным законом от 06.10.2003 № 131-ФЗ «Об общих принципах организации местного самоуправления в Российской Федерации», Уставом</w:t>
            </w:r>
            <w:r w:rsidR="00157CFC">
              <w:rPr>
                <w:sz w:val="28"/>
                <w:szCs w:val="28"/>
              </w:rPr>
              <w:t xml:space="preserve"> сельского поселения Муханово </w:t>
            </w:r>
            <w:r>
              <w:t xml:space="preserve"> </w:t>
            </w:r>
            <w:r w:rsidRPr="00B13FB8">
              <w:rPr>
                <w:sz w:val="28"/>
                <w:szCs w:val="28"/>
              </w:rPr>
              <w:t xml:space="preserve">муниципального района Кинель-Черкасский Самарской области, </w:t>
            </w:r>
            <w:r w:rsidR="00F803B0">
              <w:rPr>
                <w:sz w:val="28"/>
                <w:szCs w:val="28"/>
              </w:rPr>
              <w:t xml:space="preserve">Собрание представителей </w:t>
            </w:r>
            <w:r w:rsidR="00157CFC">
              <w:rPr>
                <w:sz w:val="28"/>
                <w:szCs w:val="28"/>
              </w:rPr>
              <w:t xml:space="preserve">сельского поселения Муханово </w:t>
            </w:r>
            <w:r w:rsidR="00157CFC">
              <w:t xml:space="preserve"> </w:t>
            </w:r>
            <w:r w:rsidR="00F803B0">
              <w:rPr>
                <w:sz w:val="28"/>
                <w:szCs w:val="28"/>
              </w:rPr>
              <w:t xml:space="preserve">Кинель-Черкасского района </w:t>
            </w:r>
          </w:p>
          <w:p w:rsidR="00F803B0" w:rsidRPr="00666E81" w:rsidRDefault="00F803B0" w:rsidP="006A407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803B0" w:rsidRDefault="00F803B0" w:rsidP="006A407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6E81">
              <w:rPr>
                <w:sz w:val="28"/>
                <w:szCs w:val="28"/>
              </w:rPr>
              <w:t>РЕШИЛО:</w:t>
            </w:r>
          </w:p>
          <w:p w:rsidR="00D3099D" w:rsidRPr="00D3099D" w:rsidRDefault="00D3099D" w:rsidP="006A407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6128F" w:rsidRDefault="001175D9" w:rsidP="006A407A">
            <w:pPr>
              <w:spacing w:line="276" w:lineRule="auto"/>
              <w:ind w:left="34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6A407A">
              <w:rPr>
                <w:sz w:val="28"/>
                <w:szCs w:val="28"/>
              </w:rPr>
              <w:t xml:space="preserve">Считать </w:t>
            </w:r>
            <w:r w:rsidR="00157CFC">
              <w:rPr>
                <w:sz w:val="28"/>
                <w:szCs w:val="28"/>
              </w:rPr>
              <w:t xml:space="preserve">Золотийчука Вячеслава Алексеевича </w:t>
            </w:r>
            <w:r w:rsidR="006A407A">
              <w:rPr>
                <w:sz w:val="28"/>
                <w:szCs w:val="28"/>
              </w:rPr>
              <w:t xml:space="preserve">вступившим в должность </w:t>
            </w:r>
            <w:r w:rsidR="00D3099D" w:rsidRPr="00D3099D">
              <w:rPr>
                <w:sz w:val="28"/>
                <w:szCs w:val="28"/>
              </w:rPr>
              <w:t>высш</w:t>
            </w:r>
            <w:r w:rsidR="006A407A">
              <w:rPr>
                <w:sz w:val="28"/>
                <w:szCs w:val="28"/>
              </w:rPr>
              <w:t>его</w:t>
            </w:r>
            <w:r w:rsidR="00D3099D" w:rsidRPr="00D3099D">
              <w:rPr>
                <w:sz w:val="28"/>
                <w:szCs w:val="28"/>
              </w:rPr>
              <w:t xml:space="preserve"> выборн</w:t>
            </w:r>
            <w:r w:rsidR="006A407A">
              <w:rPr>
                <w:sz w:val="28"/>
                <w:szCs w:val="28"/>
              </w:rPr>
              <w:t>ого</w:t>
            </w:r>
            <w:r w:rsidR="00D3099D" w:rsidRPr="00D3099D">
              <w:rPr>
                <w:sz w:val="28"/>
                <w:szCs w:val="28"/>
              </w:rPr>
              <w:t xml:space="preserve"> должностн</w:t>
            </w:r>
            <w:r w:rsidR="006A407A">
              <w:rPr>
                <w:sz w:val="28"/>
                <w:szCs w:val="28"/>
              </w:rPr>
              <w:t>ого</w:t>
            </w:r>
            <w:r w:rsidR="00D3099D" w:rsidRPr="00D3099D">
              <w:rPr>
                <w:sz w:val="28"/>
                <w:szCs w:val="28"/>
              </w:rPr>
              <w:t xml:space="preserve"> лиц</w:t>
            </w:r>
            <w:r w:rsidR="006A407A">
              <w:rPr>
                <w:sz w:val="28"/>
                <w:szCs w:val="28"/>
              </w:rPr>
              <w:t>а</w:t>
            </w:r>
            <w:r w:rsidR="00D3099D" w:rsidRPr="00D3099D">
              <w:rPr>
                <w:sz w:val="28"/>
                <w:szCs w:val="28"/>
              </w:rPr>
              <w:t xml:space="preserve"> </w:t>
            </w:r>
            <w:r w:rsidR="00157CFC">
              <w:rPr>
                <w:sz w:val="28"/>
                <w:szCs w:val="28"/>
              </w:rPr>
              <w:t xml:space="preserve">сельского поселения Муханово </w:t>
            </w:r>
            <w:r w:rsidR="00157CFC">
              <w:t xml:space="preserve"> </w:t>
            </w:r>
            <w:r w:rsidR="0096128F" w:rsidRPr="0096128F">
              <w:rPr>
                <w:sz w:val="28"/>
                <w:szCs w:val="28"/>
              </w:rPr>
              <w:t>муниципального района Кинель-Черк</w:t>
            </w:r>
            <w:r w:rsidR="0096128F">
              <w:rPr>
                <w:sz w:val="28"/>
                <w:szCs w:val="28"/>
              </w:rPr>
              <w:t>асский Самарской области – Глав</w:t>
            </w:r>
            <w:r w:rsidR="006A407A">
              <w:rPr>
                <w:sz w:val="28"/>
                <w:szCs w:val="28"/>
              </w:rPr>
              <w:t>ы</w:t>
            </w:r>
            <w:r w:rsidR="0096128F" w:rsidRPr="0096128F">
              <w:rPr>
                <w:sz w:val="28"/>
                <w:szCs w:val="28"/>
              </w:rPr>
              <w:t xml:space="preserve"> </w:t>
            </w:r>
            <w:r w:rsidR="0022596E">
              <w:rPr>
                <w:sz w:val="28"/>
                <w:szCs w:val="28"/>
              </w:rPr>
              <w:t xml:space="preserve">сельского поселения Муханово </w:t>
            </w:r>
            <w:r w:rsidR="0022596E">
              <w:t xml:space="preserve"> </w:t>
            </w:r>
            <w:r w:rsidR="0096128F" w:rsidRPr="0096128F">
              <w:rPr>
                <w:sz w:val="28"/>
                <w:szCs w:val="28"/>
              </w:rPr>
              <w:t>муниципального района Кинель-Черкасский Самарской области</w:t>
            </w:r>
            <w:r w:rsidR="0022596E">
              <w:rPr>
                <w:sz w:val="28"/>
                <w:szCs w:val="28"/>
              </w:rPr>
              <w:t xml:space="preserve"> с 29</w:t>
            </w:r>
            <w:r w:rsidR="006A407A">
              <w:rPr>
                <w:sz w:val="28"/>
                <w:szCs w:val="28"/>
              </w:rPr>
              <w:t>.03.2016.</w:t>
            </w:r>
          </w:p>
          <w:p w:rsidR="0096128F" w:rsidRDefault="0096128F" w:rsidP="006A407A">
            <w:pPr>
              <w:spacing w:line="276" w:lineRule="auto"/>
              <w:ind w:left="34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D3099D" w:rsidRPr="00D3099D">
              <w:rPr>
                <w:sz w:val="28"/>
                <w:szCs w:val="28"/>
              </w:rPr>
              <w:t>Опубликовать настоящее решение в газете «</w:t>
            </w:r>
            <w:r>
              <w:rPr>
                <w:sz w:val="28"/>
                <w:szCs w:val="28"/>
              </w:rPr>
              <w:t>Трудовая жизнь</w:t>
            </w:r>
            <w:r w:rsidR="00D3099D" w:rsidRPr="00D3099D">
              <w:rPr>
                <w:sz w:val="28"/>
                <w:szCs w:val="28"/>
              </w:rPr>
              <w:t>».</w:t>
            </w:r>
          </w:p>
          <w:p w:rsidR="00D3099D" w:rsidRDefault="0096128F" w:rsidP="006A407A">
            <w:pPr>
              <w:spacing w:line="276" w:lineRule="auto"/>
              <w:ind w:left="34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D3099D" w:rsidRPr="00D3099D">
              <w:rPr>
                <w:sz w:val="28"/>
                <w:szCs w:val="28"/>
              </w:rPr>
              <w:t>Настоящее решение вступает в силу со дня его подписания.</w:t>
            </w:r>
          </w:p>
          <w:p w:rsidR="0096128F" w:rsidRDefault="0096128F" w:rsidP="006A407A">
            <w:pPr>
              <w:spacing w:line="276" w:lineRule="auto"/>
              <w:ind w:left="34" w:firstLine="851"/>
              <w:jc w:val="both"/>
              <w:rPr>
                <w:sz w:val="28"/>
                <w:szCs w:val="28"/>
              </w:rPr>
            </w:pPr>
          </w:p>
          <w:p w:rsidR="0073359C" w:rsidRDefault="00126961" w:rsidP="006A407A">
            <w:pPr>
              <w:tabs>
                <w:tab w:val="left" w:pos="782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96128F" w:rsidRPr="0022596E" w:rsidRDefault="0073359C" w:rsidP="006A407A">
            <w:pPr>
              <w:tabs>
                <w:tab w:val="left" w:pos="782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6128F" w:rsidRPr="0022596E">
              <w:rPr>
                <w:sz w:val="28"/>
                <w:szCs w:val="28"/>
              </w:rPr>
              <w:t>Председатель</w:t>
            </w:r>
          </w:p>
          <w:p w:rsidR="0022596E" w:rsidRPr="0022596E" w:rsidRDefault="00126961" w:rsidP="006A407A">
            <w:pPr>
              <w:spacing w:line="276" w:lineRule="auto"/>
              <w:ind w:left="34" w:hanging="34"/>
              <w:jc w:val="both"/>
              <w:rPr>
                <w:spacing w:val="-12"/>
                <w:sz w:val="28"/>
                <w:szCs w:val="28"/>
              </w:rPr>
            </w:pPr>
            <w:r w:rsidRPr="0022596E">
              <w:rPr>
                <w:sz w:val="28"/>
                <w:szCs w:val="28"/>
              </w:rPr>
              <w:t xml:space="preserve"> </w:t>
            </w:r>
            <w:r w:rsidR="0096128F" w:rsidRPr="0022596E">
              <w:rPr>
                <w:sz w:val="28"/>
                <w:szCs w:val="28"/>
              </w:rPr>
              <w:t>Собрания представителей</w:t>
            </w:r>
            <w:r w:rsidR="0096128F" w:rsidRPr="0022596E">
              <w:rPr>
                <w:spacing w:val="-12"/>
                <w:sz w:val="28"/>
                <w:szCs w:val="28"/>
              </w:rPr>
              <w:t xml:space="preserve"> </w:t>
            </w:r>
            <w:r w:rsidR="009C552F" w:rsidRPr="0022596E">
              <w:rPr>
                <w:spacing w:val="-12"/>
                <w:sz w:val="28"/>
                <w:szCs w:val="28"/>
              </w:rPr>
              <w:t xml:space="preserve"> </w:t>
            </w:r>
          </w:p>
          <w:p w:rsidR="009C552F" w:rsidRPr="0022596E" w:rsidRDefault="009C552F" w:rsidP="006A407A">
            <w:pPr>
              <w:spacing w:line="276" w:lineRule="auto"/>
              <w:ind w:left="34" w:hanging="34"/>
              <w:jc w:val="both"/>
              <w:rPr>
                <w:spacing w:val="-12"/>
                <w:sz w:val="28"/>
                <w:szCs w:val="28"/>
              </w:rPr>
            </w:pPr>
            <w:r w:rsidRPr="0022596E">
              <w:rPr>
                <w:spacing w:val="-12"/>
                <w:sz w:val="28"/>
                <w:szCs w:val="28"/>
              </w:rPr>
              <w:t xml:space="preserve"> </w:t>
            </w:r>
            <w:r w:rsidR="0022596E" w:rsidRPr="0022596E">
              <w:rPr>
                <w:sz w:val="28"/>
                <w:szCs w:val="28"/>
              </w:rPr>
              <w:t xml:space="preserve">сельского поселения Муханово </w:t>
            </w:r>
            <w:r w:rsidR="0022596E" w:rsidRPr="0022596E">
              <w:t xml:space="preserve"> </w:t>
            </w:r>
            <w:r w:rsidRPr="0022596E">
              <w:rPr>
                <w:spacing w:val="-12"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96128F" w:rsidRPr="0022596E" w:rsidRDefault="00126961" w:rsidP="006A407A">
            <w:pPr>
              <w:spacing w:line="276" w:lineRule="auto"/>
              <w:ind w:left="34" w:hanging="34"/>
              <w:jc w:val="both"/>
              <w:rPr>
                <w:sz w:val="28"/>
                <w:szCs w:val="28"/>
              </w:rPr>
            </w:pPr>
            <w:r w:rsidRPr="0022596E">
              <w:rPr>
                <w:spacing w:val="-12"/>
                <w:sz w:val="28"/>
                <w:szCs w:val="28"/>
              </w:rPr>
              <w:t xml:space="preserve"> </w:t>
            </w:r>
            <w:r w:rsidR="009C552F" w:rsidRPr="0022596E">
              <w:rPr>
                <w:spacing w:val="-12"/>
                <w:sz w:val="28"/>
                <w:szCs w:val="28"/>
              </w:rPr>
              <w:t>Кинель-Черкасского района</w:t>
            </w:r>
            <w:r w:rsidR="00EA3282" w:rsidRPr="0022596E">
              <w:rPr>
                <w:spacing w:val="-12"/>
                <w:sz w:val="28"/>
                <w:szCs w:val="28"/>
              </w:rPr>
              <w:t xml:space="preserve">  </w:t>
            </w:r>
            <w:r w:rsidR="0096128F" w:rsidRPr="0022596E">
              <w:rPr>
                <w:spacing w:val="-12"/>
                <w:sz w:val="28"/>
                <w:szCs w:val="28"/>
              </w:rPr>
              <w:t xml:space="preserve">                                                                   </w:t>
            </w:r>
            <w:r w:rsidR="0022596E" w:rsidRPr="0022596E">
              <w:rPr>
                <w:spacing w:val="-12"/>
                <w:sz w:val="28"/>
                <w:szCs w:val="28"/>
              </w:rPr>
              <w:t>Д.Е. Денисов</w:t>
            </w:r>
          </w:p>
          <w:p w:rsidR="00EF12BF" w:rsidRPr="00E91C93" w:rsidRDefault="00EF12BF" w:rsidP="006A40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5661AE" w:rsidRDefault="005661AE" w:rsidP="006A407A">
            <w:pPr>
              <w:pStyle w:val="aa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  <w:p w:rsidR="005661AE" w:rsidRDefault="005661AE" w:rsidP="006A407A">
            <w:pPr>
              <w:pStyle w:val="aa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803B0" w:rsidRDefault="005661AE" w:rsidP="006A407A">
            <w:pPr>
              <w:pStyle w:val="aa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D30429">
              <w:rPr>
                <w:b/>
                <w:sz w:val="28"/>
                <w:szCs w:val="28"/>
              </w:rPr>
              <w:t xml:space="preserve"> </w:t>
            </w:r>
          </w:p>
          <w:p w:rsidR="00F803B0" w:rsidRDefault="00F803B0" w:rsidP="006A407A">
            <w:pPr>
              <w:pStyle w:val="aa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803B0" w:rsidRDefault="00F803B0" w:rsidP="006A407A">
            <w:pPr>
              <w:pStyle w:val="aa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803B0" w:rsidRDefault="00F803B0" w:rsidP="006A407A">
            <w:pPr>
              <w:pStyle w:val="aa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803B0" w:rsidRDefault="00F803B0" w:rsidP="006A407A">
            <w:pPr>
              <w:pStyle w:val="aa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803B0" w:rsidRDefault="00F803B0" w:rsidP="006A407A">
            <w:pPr>
              <w:pStyle w:val="aa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803B0" w:rsidRDefault="00F803B0" w:rsidP="006A407A">
            <w:pPr>
              <w:pStyle w:val="aa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803B0" w:rsidRDefault="00F803B0" w:rsidP="006A407A">
            <w:pPr>
              <w:pStyle w:val="aa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803B0" w:rsidRDefault="00F803B0" w:rsidP="006A407A">
            <w:pPr>
              <w:pStyle w:val="aa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803B0" w:rsidRDefault="00F803B0" w:rsidP="006A407A">
            <w:pPr>
              <w:pStyle w:val="aa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803B0" w:rsidRDefault="00F803B0" w:rsidP="006A407A">
            <w:pPr>
              <w:pStyle w:val="aa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803B0" w:rsidRDefault="00F803B0" w:rsidP="006A407A">
            <w:pPr>
              <w:pStyle w:val="aa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803B0" w:rsidRDefault="00F803B0" w:rsidP="006A407A">
            <w:pPr>
              <w:pStyle w:val="aa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803B0" w:rsidRDefault="00F803B0" w:rsidP="006A407A">
            <w:pPr>
              <w:pStyle w:val="aa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803B0" w:rsidRDefault="00F803B0" w:rsidP="006A407A">
            <w:pPr>
              <w:pStyle w:val="aa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803B0" w:rsidRDefault="00F803B0" w:rsidP="006A407A">
            <w:pPr>
              <w:pStyle w:val="aa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803B0" w:rsidRDefault="00F803B0" w:rsidP="006A407A">
            <w:pPr>
              <w:pStyle w:val="aa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803B0" w:rsidRDefault="00F803B0" w:rsidP="006A407A">
            <w:pPr>
              <w:pStyle w:val="aa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803B0" w:rsidRDefault="00F803B0" w:rsidP="006A407A">
            <w:pPr>
              <w:pStyle w:val="aa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803B0" w:rsidRDefault="00F803B0" w:rsidP="006A407A">
            <w:pPr>
              <w:pStyle w:val="aa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803B0" w:rsidRDefault="00F803B0" w:rsidP="006A407A">
            <w:pPr>
              <w:pStyle w:val="aa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803B0" w:rsidRDefault="00F803B0" w:rsidP="006A407A">
            <w:pPr>
              <w:pStyle w:val="aa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803B0" w:rsidRDefault="00F803B0" w:rsidP="006A407A">
            <w:pPr>
              <w:pStyle w:val="aa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803B0" w:rsidRDefault="00F803B0" w:rsidP="006A407A">
            <w:pPr>
              <w:pStyle w:val="aa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803B0" w:rsidRDefault="00F803B0" w:rsidP="006A407A">
            <w:pPr>
              <w:pStyle w:val="aa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803B0" w:rsidRDefault="00F803B0" w:rsidP="006A407A">
            <w:pPr>
              <w:pStyle w:val="aa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803B0" w:rsidRDefault="00F803B0" w:rsidP="006A407A">
            <w:pPr>
              <w:pStyle w:val="aa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803B0" w:rsidRDefault="00F803B0" w:rsidP="006A407A">
            <w:pPr>
              <w:pStyle w:val="aa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803B0" w:rsidRDefault="00F803B0" w:rsidP="006A407A">
            <w:pPr>
              <w:pStyle w:val="aa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803B0" w:rsidRDefault="00F803B0" w:rsidP="006A407A">
            <w:pPr>
              <w:pStyle w:val="aa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803B0" w:rsidRDefault="00F803B0" w:rsidP="006A407A">
            <w:pPr>
              <w:pStyle w:val="aa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F12BF" w:rsidRPr="005661AE" w:rsidRDefault="00D30429" w:rsidP="006A407A">
            <w:pPr>
              <w:pStyle w:val="aa"/>
              <w:spacing w:line="276" w:lineRule="auto"/>
              <w:jc w:val="center"/>
              <w:rPr>
                <w:b/>
                <w:spacing w:val="-1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EF12BF" w:rsidRPr="005661AE">
              <w:rPr>
                <w:b/>
                <w:sz w:val="28"/>
                <w:szCs w:val="28"/>
              </w:rPr>
              <w:t>А.</w:t>
            </w:r>
            <w:r w:rsidR="005661AE">
              <w:rPr>
                <w:b/>
                <w:sz w:val="28"/>
                <w:szCs w:val="28"/>
              </w:rPr>
              <w:t xml:space="preserve"> </w:t>
            </w:r>
            <w:r w:rsidR="00EF12BF" w:rsidRPr="005661AE">
              <w:rPr>
                <w:b/>
                <w:sz w:val="28"/>
                <w:szCs w:val="28"/>
              </w:rPr>
              <w:t>П.</w:t>
            </w:r>
            <w:r w:rsidR="005661AE">
              <w:rPr>
                <w:b/>
                <w:sz w:val="28"/>
                <w:szCs w:val="28"/>
              </w:rPr>
              <w:t xml:space="preserve"> </w:t>
            </w:r>
            <w:r w:rsidR="00EF12BF" w:rsidRPr="005661AE">
              <w:rPr>
                <w:b/>
                <w:sz w:val="28"/>
                <w:szCs w:val="28"/>
              </w:rPr>
              <w:t>Попов</w:t>
            </w:r>
          </w:p>
          <w:p w:rsidR="00D30429" w:rsidRDefault="00D30429" w:rsidP="006A407A">
            <w:pPr>
              <w:pStyle w:val="aa"/>
              <w:spacing w:line="276" w:lineRule="auto"/>
              <w:rPr>
                <w:b/>
                <w:spacing w:val="-12"/>
                <w:sz w:val="28"/>
                <w:szCs w:val="28"/>
              </w:rPr>
            </w:pPr>
          </w:p>
          <w:p w:rsidR="00D30429" w:rsidRDefault="00D30429" w:rsidP="006A407A">
            <w:pPr>
              <w:pStyle w:val="aa"/>
              <w:spacing w:line="276" w:lineRule="auto"/>
              <w:rPr>
                <w:b/>
                <w:spacing w:val="-12"/>
                <w:sz w:val="28"/>
                <w:szCs w:val="28"/>
              </w:rPr>
            </w:pPr>
            <w:r>
              <w:rPr>
                <w:b/>
                <w:spacing w:val="-12"/>
                <w:sz w:val="28"/>
                <w:szCs w:val="28"/>
              </w:rPr>
              <w:t xml:space="preserve">               </w:t>
            </w:r>
          </w:p>
          <w:p w:rsidR="005661AE" w:rsidRPr="005661AE" w:rsidRDefault="00D30429" w:rsidP="006A407A">
            <w:pPr>
              <w:pStyle w:val="aa"/>
              <w:spacing w:line="276" w:lineRule="auto"/>
              <w:rPr>
                <w:b/>
                <w:spacing w:val="-12"/>
                <w:sz w:val="28"/>
                <w:szCs w:val="28"/>
              </w:rPr>
            </w:pPr>
            <w:r>
              <w:rPr>
                <w:b/>
                <w:spacing w:val="-12"/>
                <w:sz w:val="28"/>
                <w:szCs w:val="28"/>
              </w:rPr>
              <w:t xml:space="preserve">                        </w:t>
            </w:r>
            <w:r w:rsidR="005661AE" w:rsidRPr="005661AE">
              <w:rPr>
                <w:b/>
                <w:spacing w:val="-12"/>
                <w:sz w:val="28"/>
                <w:szCs w:val="28"/>
              </w:rPr>
              <w:t>В. А.</w:t>
            </w:r>
            <w:r>
              <w:rPr>
                <w:b/>
                <w:spacing w:val="-12"/>
                <w:sz w:val="28"/>
                <w:szCs w:val="28"/>
              </w:rPr>
              <w:t xml:space="preserve"> </w:t>
            </w:r>
            <w:r w:rsidR="005661AE" w:rsidRPr="005661AE">
              <w:rPr>
                <w:b/>
                <w:spacing w:val="-12"/>
                <w:sz w:val="28"/>
                <w:szCs w:val="28"/>
              </w:rPr>
              <w:t>Светалкин</w:t>
            </w:r>
          </w:p>
          <w:p w:rsidR="005661AE" w:rsidRDefault="005661AE" w:rsidP="006A407A">
            <w:pPr>
              <w:tabs>
                <w:tab w:val="left" w:pos="782"/>
              </w:tabs>
              <w:spacing w:after="274" w:line="276" w:lineRule="auto"/>
              <w:jc w:val="right"/>
              <w:rPr>
                <w:b/>
                <w:spacing w:val="-12"/>
                <w:sz w:val="28"/>
                <w:szCs w:val="28"/>
              </w:rPr>
            </w:pPr>
          </w:p>
          <w:p w:rsidR="00D73F21" w:rsidRPr="002E6222" w:rsidRDefault="00D73F21" w:rsidP="006A407A">
            <w:pPr>
              <w:tabs>
                <w:tab w:val="left" w:pos="782"/>
              </w:tabs>
              <w:spacing w:after="274" w:line="276" w:lineRule="auto"/>
              <w:jc w:val="right"/>
              <w:rPr>
                <w:spacing w:val="-12"/>
              </w:rPr>
            </w:pPr>
          </w:p>
        </w:tc>
      </w:tr>
    </w:tbl>
    <w:p w:rsidR="00EF12BF" w:rsidRDefault="00EF12BF" w:rsidP="00A61B47">
      <w:pPr>
        <w:rPr>
          <w:spacing w:val="-12"/>
        </w:rPr>
      </w:pPr>
    </w:p>
    <w:sectPr w:rsidR="00EF12BF" w:rsidSect="006A407A">
      <w:headerReference w:type="default" r:id="rId7"/>
      <w:pgSz w:w="11906" w:h="16838"/>
      <w:pgMar w:top="426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E7B" w:rsidRDefault="00C41E7B" w:rsidP="0061725E">
      <w:r>
        <w:separator/>
      </w:r>
    </w:p>
  </w:endnote>
  <w:endnote w:type="continuationSeparator" w:id="0">
    <w:p w:rsidR="00C41E7B" w:rsidRDefault="00C41E7B" w:rsidP="0061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E7B" w:rsidRDefault="00C41E7B" w:rsidP="0061725E">
      <w:r>
        <w:separator/>
      </w:r>
    </w:p>
  </w:footnote>
  <w:footnote w:type="continuationSeparator" w:id="0">
    <w:p w:rsidR="00C41E7B" w:rsidRDefault="00C41E7B" w:rsidP="00617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4782392"/>
      <w:docPartObj>
        <w:docPartGallery w:val="Page Numbers (Top of Page)"/>
        <w:docPartUnique/>
      </w:docPartObj>
    </w:sdtPr>
    <w:sdtEndPr/>
    <w:sdtContent>
      <w:p w:rsidR="0061725E" w:rsidRDefault="0050527B">
        <w:pPr>
          <w:pStyle w:val="a3"/>
          <w:jc w:val="center"/>
        </w:pPr>
        <w:r>
          <w:fldChar w:fldCharType="begin"/>
        </w:r>
        <w:r w:rsidR="0061725E">
          <w:instrText>PAGE   \* MERGEFORMAT</w:instrText>
        </w:r>
        <w:r>
          <w:fldChar w:fldCharType="separate"/>
        </w:r>
        <w:r w:rsidR="00F01878">
          <w:rPr>
            <w:noProof/>
          </w:rPr>
          <w:t>2</w:t>
        </w:r>
        <w:r>
          <w:fldChar w:fldCharType="end"/>
        </w:r>
      </w:p>
    </w:sdtContent>
  </w:sdt>
  <w:p w:rsidR="0061725E" w:rsidRDefault="006172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8261B"/>
    <w:multiLevelType w:val="hybridMultilevel"/>
    <w:tmpl w:val="4BFA28BC"/>
    <w:lvl w:ilvl="0" w:tplc="FDEE34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DF"/>
    <w:rsid w:val="00046004"/>
    <w:rsid w:val="000535B4"/>
    <w:rsid w:val="00067118"/>
    <w:rsid w:val="000B43A9"/>
    <w:rsid w:val="000F5C5E"/>
    <w:rsid w:val="001175D9"/>
    <w:rsid w:val="00126961"/>
    <w:rsid w:val="00127DA9"/>
    <w:rsid w:val="001313F2"/>
    <w:rsid w:val="00157CFC"/>
    <w:rsid w:val="001927D4"/>
    <w:rsid w:val="001B7EA2"/>
    <w:rsid w:val="001C010B"/>
    <w:rsid w:val="001F275C"/>
    <w:rsid w:val="00203DFE"/>
    <w:rsid w:val="0022596E"/>
    <w:rsid w:val="002266A7"/>
    <w:rsid w:val="0023597E"/>
    <w:rsid w:val="00235AF9"/>
    <w:rsid w:val="0031031A"/>
    <w:rsid w:val="00326227"/>
    <w:rsid w:val="003A2DDF"/>
    <w:rsid w:val="003B7F51"/>
    <w:rsid w:val="003C2CF6"/>
    <w:rsid w:val="003C3477"/>
    <w:rsid w:val="00400DFA"/>
    <w:rsid w:val="00405A36"/>
    <w:rsid w:val="004B0610"/>
    <w:rsid w:val="004C03FB"/>
    <w:rsid w:val="004C7774"/>
    <w:rsid w:val="0050527B"/>
    <w:rsid w:val="005258D6"/>
    <w:rsid w:val="00537033"/>
    <w:rsid w:val="005661AE"/>
    <w:rsid w:val="005A791F"/>
    <w:rsid w:val="005D6CC7"/>
    <w:rsid w:val="005E3852"/>
    <w:rsid w:val="0061725E"/>
    <w:rsid w:val="006A35EE"/>
    <w:rsid w:val="006A407A"/>
    <w:rsid w:val="006D6BAE"/>
    <w:rsid w:val="006E6797"/>
    <w:rsid w:val="0073359C"/>
    <w:rsid w:val="007712DB"/>
    <w:rsid w:val="007905DF"/>
    <w:rsid w:val="007F373C"/>
    <w:rsid w:val="0080791B"/>
    <w:rsid w:val="00862D1E"/>
    <w:rsid w:val="008660A8"/>
    <w:rsid w:val="0087790A"/>
    <w:rsid w:val="008E4C3F"/>
    <w:rsid w:val="0090783A"/>
    <w:rsid w:val="0096128F"/>
    <w:rsid w:val="00974134"/>
    <w:rsid w:val="009A7D97"/>
    <w:rsid w:val="009C552F"/>
    <w:rsid w:val="009E0107"/>
    <w:rsid w:val="00A339E9"/>
    <w:rsid w:val="00A55836"/>
    <w:rsid w:val="00A61B47"/>
    <w:rsid w:val="00A71075"/>
    <w:rsid w:val="00AD6921"/>
    <w:rsid w:val="00AF6993"/>
    <w:rsid w:val="00B014B8"/>
    <w:rsid w:val="00B06674"/>
    <w:rsid w:val="00B07730"/>
    <w:rsid w:val="00B13FB8"/>
    <w:rsid w:val="00B23A69"/>
    <w:rsid w:val="00B306CD"/>
    <w:rsid w:val="00B42367"/>
    <w:rsid w:val="00B90D20"/>
    <w:rsid w:val="00B92355"/>
    <w:rsid w:val="00B94A88"/>
    <w:rsid w:val="00BA53B5"/>
    <w:rsid w:val="00BB725D"/>
    <w:rsid w:val="00BD6573"/>
    <w:rsid w:val="00BE66DD"/>
    <w:rsid w:val="00C331C1"/>
    <w:rsid w:val="00C41E7B"/>
    <w:rsid w:val="00C6339D"/>
    <w:rsid w:val="00C66500"/>
    <w:rsid w:val="00CA3E88"/>
    <w:rsid w:val="00CC0D0F"/>
    <w:rsid w:val="00CD0B4C"/>
    <w:rsid w:val="00CD492D"/>
    <w:rsid w:val="00CF22D6"/>
    <w:rsid w:val="00D02B95"/>
    <w:rsid w:val="00D13E52"/>
    <w:rsid w:val="00D30429"/>
    <w:rsid w:val="00D3099D"/>
    <w:rsid w:val="00D73F21"/>
    <w:rsid w:val="00D80B17"/>
    <w:rsid w:val="00D8618D"/>
    <w:rsid w:val="00DB13B7"/>
    <w:rsid w:val="00DF25C8"/>
    <w:rsid w:val="00E91C93"/>
    <w:rsid w:val="00EA3282"/>
    <w:rsid w:val="00EA45C8"/>
    <w:rsid w:val="00EB4A32"/>
    <w:rsid w:val="00EC0A2B"/>
    <w:rsid w:val="00EC6B94"/>
    <w:rsid w:val="00EF12BF"/>
    <w:rsid w:val="00F01878"/>
    <w:rsid w:val="00F61BB8"/>
    <w:rsid w:val="00F6559C"/>
    <w:rsid w:val="00F803B0"/>
    <w:rsid w:val="00FA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12CD6-7BE1-4E97-A630-DB5E6708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2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2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72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2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C0D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27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7D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566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А. Апаркина</dc:creator>
  <cp:lastModifiedBy>user</cp:lastModifiedBy>
  <cp:revision>4</cp:revision>
  <cp:lastPrinted>2016-03-29T10:42:00Z</cp:lastPrinted>
  <dcterms:created xsi:type="dcterms:W3CDTF">2016-03-29T10:51:00Z</dcterms:created>
  <dcterms:modified xsi:type="dcterms:W3CDTF">2017-01-09T09:40:00Z</dcterms:modified>
</cp:coreProperties>
</file>