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FE" w:rsidRPr="00E470A0" w:rsidRDefault="008F0EFE" w:rsidP="008F0EFE">
      <w:pPr>
        <w:spacing w:line="200" w:lineRule="atLeast"/>
        <w:jc w:val="center"/>
        <w:rPr>
          <w:b/>
          <w:sz w:val="36"/>
          <w:szCs w:val="36"/>
          <w:lang w:val="ru-RU"/>
        </w:rPr>
      </w:pPr>
      <w:r w:rsidRPr="00E470A0">
        <w:rPr>
          <w:b/>
          <w:sz w:val="36"/>
          <w:szCs w:val="36"/>
          <w:lang w:val="ru-RU"/>
        </w:rPr>
        <w:t>Российская Федерация</w:t>
      </w:r>
    </w:p>
    <w:p w:rsidR="008F0EFE" w:rsidRDefault="008F0EFE" w:rsidP="008F0EFE">
      <w:pPr>
        <w:spacing w:line="200" w:lineRule="atLeast"/>
        <w:jc w:val="center"/>
        <w:rPr>
          <w:b/>
          <w:sz w:val="36"/>
          <w:szCs w:val="36"/>
          <w:lang w:val="ru-RU"/>
        </w:rPr>
      </w:pPr>
      <w:r w:rsidRPr="00E470A0">
        <w:rPr>
          <w:b/>
          <w:sz w:val="36"/>
          <w:szCs w:val="36"/>
          <w:lang w:val="ru-RU"/>
        </w:rPr>
        <w:t>Самарская область, Кинель-Черкасский район</w:t>
      </w:r>
    </w:p>
    <w:p w:rsidR="008F0EFE" w:rsidRPr="00E470A0" w:rsidRDefault="008F0EFE" w:rsidP="008F0EFE">
      <w:pPr>
        <w:spacing w:line="200" w:lineRule="atLeas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поседение Муханово</w:t>
      </w:r>
    </w:p>
    <w:p w:rsidR="008F0EFE" w:rsidRPr="008F0EFE" w:rsidRDefault="008F0EFE" w:rsidP="008F0EFE">
      <w:pPr>
        <w:pBdr>
          <w:bottom w:val="single" w:sz="8" w:space="1" w:color="000000"/>
        </w:pBdr>
        <w:spacing w:line="200" w:lineRule="atLeast"/>
        <w:jc w:val="center"/>
        <w:rPr>
          <w:b/>
          <w:sz w:val="36"/>
          <w:szCs w:val="36"/>
          <w:lang w:val="ru-RU"/>
        </w:rPr>
      </w:pPr>
      <w:r w:rsidRPr="008F0EFE">
        <w:rPr>
          <w:b/>
          <w:sz w:val="36"/>
          <w:szCs w:val="36"/>
          <w:lang w:val="ru-RU"/>
        </w:rPr>
        <w:t>СОБРАНИЕ ПРЕДСТАВИТЕЛЕЙ</w:t>
      </w:r>
    </w:p>
    <w:p w:rsidR="008F0EFE" w:rsidRPr="008F0EFE" w:rsidRDefault="008F0EFE" w:rsidP="008F0EFE">
      <w:pPr>
        <w:spacing w:line="200" w:lineRule="atLeast"/>
        <w:jc w:val="center"/>
        <w:rPr>
          <w:b/>
          <w:sz w:val="20"/>
          <w:szCs w:val="20"/>
          <w:lang w:val="ru-RU"/>
        </w:rPr>
      </w:pPr>
    </w:p>
    <w:p w:rsidR="008F0EFE" w:rsidRPr="008F0EFE" w:rsidRDefault="008F0EFE" w:rsidP="008F0EFE">
      <w:pPr>
        <w:spacing w:line="200" w:lineRule="atLeast"/>
        <w:jc w:val="center"/>
        <w:rPr>
          <w:b/>
          <w:sz w:val="36"/>
          <w:szCs w:val="36"/>
          <w:lang w:val="ru-RU"/>
        </w:rPr>
      </w:pPr>
      <w:r w:rsidRPr="008F0EFE">
        <w:rPr>
          <w:b/>
          <w:sz w:val="36"/>
          <w:szCs w:val="36"/>
          <w:lang w:val="ru-RU"/>
        </w:rPr>
        <w:t>РЕШЕНИЕ</w:t>
      </w:r>
    </w:p>
    <w:p w:rsidR="008F0EFE" w:rsidRPr="008F0EFE" w:rsidRDefault="008F0EFE" w:rsidP="008F0EFE">
      <w:pPr>
        <w:spacing w:line="200" w:lineRule="atLeast"/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68"/>
        <w:gridCol w:w="4678"/>
      </w:tblGrid>
      <w:tr w:rsidR="008F0EFE" w:rsidRPr="00D87EF5" w:rsidTr="009A16CA">
        <w:trPr>
          <w:trHeight w:val="1697"/>
        </w:trPr>
        <w:tc>
          <w:tcPr>
            <w:tcW w:w="4785" w:type="dxa"/>
            <w:hideMark/>
          </w:tcPr>
          <w:p w:rsidR="008F0EFE" w:rsidRDefault="008F0EFE" w:rsidP="009A16CA">
            <w:pPr>
              <w:snapToGrid w:val="0"/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 xml:space="preserve">ноября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246" w:type="dxa"/>
            <w:gridSpan w:val="2"/>
          </w:tcPr>
          <w:p w:rsidR="008F0EFE" w:rsidRPr="00923F17" w:rsidRDefault="008F0EFE" w:rsidP="009A16CA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 w:rsidRPr="00923F17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28-2</w:t>
            </w:r>
            <w:r w:rsidRPr="00923F17">
              <w:rPr>
                <w:lang w:val="ru-RU"/>
              </w:rPr>
              <w:t xml:space="preserve"> </w:t>
            </w:r>
          </w:p>
          <w:p w:rsidR="008F0EFE" w:rsidRPr="00923F17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 w:rsidRPr="00923F17">
              <w:rPr>
                <w:lang w:val="ru-RU"/>
              </w:rPr>
              <w:t>Принято</w:t>
            </w:r>
          </w:p>
          <w:p w:rsidR="008F0EFE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 w:rsidRPr="00923F17">
              <w:rPr>
                <w:lang w:val="ru-RU"/>
              </w:rPr>
              <w:t>Собранием представителей</w:t>
            </w:r>
          </w:p>
          <w:p w:rsidR="008F0EFE" w:rsidRPr="00923F17" w:rsidRDefault="002057CE" w:rsidP="009A16CA">
            <w:pPr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</w:t>
            </w:r>
            <w:bookmarkStart w:id="0" w:name="_GoBack"/>
            <w:bookmarkEnd w:id="0"/>
            <w:r w:rsidR="008F0EFE">
              <w:rPr>
                <w:lang w:val="ru-RU"/>
              </w:rPr>
              <w:t>Муханово</w:t>
            </w:r>
          </w:p>
          <w:p w:rsidR="008F0EFE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муниципального района </w:t>
            </w:r>
          </w:p>
          <w:p w:rsidR="008F0EFE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 w:rsidRPr="00923F17">
              <w:rPr>
                <w:lang w:val="ru-RU"/>
              </w:rPr>
              <w:t>Кинель-Черкасск</w:t>
            </w:r>
            <w:r>
              <w:rPr>
                <w:lang w:val="ru-RU"/>
              </w:rPr>
              <w:t>ий</w:t>
            </w:r>
          </w:p>
          <w:p w:rsidR="008F0EFE" w:rsidRPr="00923F17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Самарской области</w:t>
            </w:r>
          </w:p>
          <w:p w:rsidR="008F0EFE" w:rsidRPr="00D87EF5" w:rsidRDefault="008F0EFE" w:rsidP="009A16CA">
            <w:pPr>
              <w:spacing w:line="200" w:lineRule="atLeast"/>
              <w:jc w:val="right"/>
              <w:rPr>
                <w:lang w:val="ru-RU"/>
              </w:rPr>
            </w:pPr>
            <w:r w:rsidRPr="00923F17">
              <w:rPr>
                <w:lang w:val="ru-RU"/>
              </w:rPr>
              <w:t xml:space="preserve"> </w:t>
            </w:r>
            <w:r w:rsidRPr="00D87EF5">
              <w:rPr>
                <w:lang w:val="ru-RU"/>
              </w:rPr>
              <w:t>«</w:t>
            </w:r>
            <w:r>
              <w:rPr>
                <w:lang w:val="ru-RU"/>
              </w:rPr>
              <w:t>20</w:t>
            </w:r>
            <w:r w:rsidRPr="00D87EF5">
              <w:rPr>
                <w:lang w:val="ru-RU"/>
              </w:rPr>
              <w:t xml:space="preserve">» </w:t>
            </w:r>
            <w:r>
              <w:rPr>
                <w:lang w:val="ru-RU"/>
              </w:rPr>
              <w:t>11.</w:t>
            </w:r>
            <w:r w:rsidRPr="00D87EF5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9 </w:t>
            </w:r>
            <w:r w:rsidRPr="00D87EF5">
              <w:rPr>
                <w:lang w:val="ru-RU"/>
              </w:rPr>
              <w:t>года</w:t>
            </w:r>
          </w:p>
          <w:p w:rsidR="008F0EFE" w:rsidRPr="00D87EF5" w:rsidRDefault="008F0EFE" w:rsidP="009A16CA">
            <w:pPr>
              <w:spacing w:line="200" w:lineRule="atLeast"/>
              <w:rPr>
                <w:b/>
                <w:lang w:val="ru-RU"/>
              </w:rPr>
            </w:pPr>
          </w:p>
        </w:tc>
      </w:tr>
      <w:tr w:rsidR="008F0EFE" w:rsidRPr="006B2D9B" w:rsidTr="009A16CA">
        <w:tc>
          <w:tcPr>
            <w:tcW w:w="5353" w:type="dxa"/>
            <w:gridSpan w:val="2"/>
          </w:tcPr>
          <w:p w:rsidR="008F0EFE" w:rsidRDefault="008F0EFE" w:rsidP="009A16CA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97C82">
              <w:rPr>
                <w:b/>
                <w:sz w:val="28"/>
                <w:szCs w:val="28"/>
              </w:rPr>
              <w:t xml:space="preserve">«О внесении изменений в решение Собрания представителей </w:t>
            </w:r>
            <w:r>
              <w:rPr>
                <w:b/>
                <w:sz w:val="28"/>
                <w:szCs w:val="28"/>
              </w:rPr>
              <w:t xml:space="preserve">сельского поселения Муханово муниципального района </w:t>
            </w:r>
            <w:r w:rsidRPr="00E97C82">
              <w:rPr>
                <w:b/>
                <w:sz w:val="28"/>
                <w:szCs w:val="28"/>
              </w:rPr>
              <w:t>Кинель-Черкасск</w:t>
            </w:r>
            <w:r>
              <w:rPr>
                <w:b/>
                <w:sz w:val="28"/>
                <w:szCs w:val="28"/>
              </w:rPr>
              <w:t xml:space="preserve">ий Самарской области </w:t>
            </w:r>
            <w:r w:rsidRPr="00E97C82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20.10.</w:t>
            </w:r>
            <w:r w:rsidRPr="00E97C8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5</w:t>
            </w:r>
            <w:r w:rsidRPr="00E97C82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3-1</w:t>
            </w:r>
            <w:r w:rsidRPr="00E97C82">
              <w:rPr>
                <w:b/>
                <w:sz w:val="28"/>
                <w:szCs w:val="28"/>
              </w:rPr>
              <w:t xml:space="preserve"> «Об утверждении Положения «О бюджетном процессе в </w:t>
            </w:r>
            <w:r>
              <w:rPr>
                <w:b/>
                <w:sz w:val="28"/>
                <w:szCs w:val="28"/>
              </w:rPr>
              <w:t>сельс</w:t>
            </w:r>
            <w:r w:rsidR="006B2D9B">
              <w:rPr>
                <w:b/>
                <w:sz w:val="28"/>
                <w:szCs w:val="28"/>
              </w:rPr>
              <w:t xml:space="preserve">ком </w:t>
            </w:r>
            <w:proofErr w:type="gramStart"/>
            <w:r>
              <w:rPr>
                <w:b/>
                <w:sz w:val="28"/>
                <w:szCs w:val="28"/>
              </w:rPr>
              <w:t>поселении  Муханово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E97C82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E97C82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E97C82">
              <w:rPr>
                <w:b/>
                <w:sz w:val="28"/>
                <w:szCs w:val="28"/>
              </w:rPr>
              <w:t xml:space="preserve"> Кинель-Черкасский Самарской области»</w:t>
            </w:r>
          </w:p>
          <w:p w:rsidR="008F0EFE" w:rsidRPr="004633A8" w:rsidRDefault="008F0EFE" w:rsidP="009A16CA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33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F0EFE" w:rsidRPr="004633A8" w:rsidRDefault="008F0EFE" w:rsidP="009A16CA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0EFE" w:rsidRPr="00BD4088" w:rsidRDefault="008F0EFE" w:rsidP="008F0EFE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BD4088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BD4088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BD408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4088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 xml:space="preserve">сельского поселения Муханово муниципального района </w:t>
      </w:r>
      <w:r w:rsidRPr="00BD4088">
        <w:rPr>
          <w:sz w:val="28"/>
          <w:szCs w:val="28"/>
        </w:rPr>
        <w:t>Кинель-Черкасск</w:t>
      </w:r>
      <w:r>
        <w:rPr>
          <w:sz w:val="28"/>
          <w:szCs w:val="28"/>
        </w:rPr>
        <w:t>ий Самарской области (далее – Собрание представителей сельского поселения Муханово)</w:t>
      </w:r>
    </w:p>
    <w:p w:rsidR="008F0EFE" w:rsidRPr="00BD4088" w:rsidRDefault="008F0EFE" w:rsidP="008F0EFE">
      <w:pPr>
        <w:spacing w:line="360" w:lineRule="auto"/>
        <w:jc w:val="center"/>
        <w:rPr>
          <w:sz w:val="28"/>
          <w:szCs w:val="28"/>
          <w:lang w:val="ru-RU"/>
        </w:rPr>
      </w:pPr>
      <w:r w:rsidRPr="00BD4088">
        <w:rPr>
          <w:sz w:val="28"/>
          <w:szCs w:val="28"/>
          <w:lang w:val="ru-RU"/>
        </w:rPr>
        <w:t>РЕШИЛО:</w:t>
      </w:r>
    </w:p>
    <w:p w:rsidR="008F0EFE" w:rsidRPr="00651BAF" w:rsidRDefault="008F0EFE" w:rsidP="008F0EF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51BAF">
        <w:rPr>
          <w:sz w:val="28"/>
          <w:szCs w:val="28"/>
          <w:lang w:val="ru-RU"/>
        </w:rPr>
        <w:t xml:space="preserve">Внести в решение Собрания представителей </w:t>
      </w:r>
      <w:r w:rsidR="006B2D9B">
        <w:rPr>
          <w:sz w:val="28"/>
          <w:szCs w:val="28"/>
          <w:lang w:val="ru-RU"/>
        </w:rPr>
        <w:t>сельского поселения Муханово</w:t>
      </w:r>
      <w:r w:rsidRPr="00651BAF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20.10.</w:t>
      </w:r>
      <w:r w:rsidRPr="00651BA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Pr="00651BA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3-1</w:t>
      </w:r>
      <w:r w:rsidRPr="00651BAF">
        <w:rPr>
          <w:sz w:val="28"/>
          <w:szCs w:val="28"/>
          <w:lang w:val="ru-RU"/>
        </w:rPr>
        <w:t xml:space="preserve"> «Об утверждении Положения «О бюджетном процессе в </w:t>
      </w:r>
      <w:r>
        <w:rPr>
          <w:sz w:val="28"/>
          <w:szCs w:val="28"/>
          <w:lang w:val="ru-RU"/>
        </w:rPr>
        <w:t xml:space="preserve">сельском поселении Муханово </w:t>
      </w:r>
      <w:r w:rsidRPr="00651BAF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Pr="00651BAF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51BAF">
        <w:rPr>
          <w:sz w:val="28"/>
          <w:szCs w:val="28"/>
          <w:lang w:val="ru-RU"/>
        </w:rPr>
        <w:t xml:space="preserve"> Кинель-Черкасский Самарской области» </w:t>
      </w:r>
      <w:r w:rsidRPr="00413CA1">
        <w:rPr>
          <w:sz w:val="28"/>
          <w:szCs w:val="28"/>
          <w:lang w:val="ru-RU"/>
        </w:rPr>
        <w:t>(далее – Решение)</w:t>
      </w:r>
      <w:r>
        <w:rPr>
          <w:sz w:val="28"/>
          <w:szCs w:val="28"/>
          <w:lang w:val="ru-RU"/>
        </w:rPr>
        <w:t xml:space="preserve"> </w:t>
      </w:r>
      <w:r w:rsidRPr="00651BAF">
        <w:rPr>
          <w:sz w:val="28"/>
          <w:szCs w:val="28"/>
          <w:lang w:val="ru-RU"/>
        </w:rPr>
        <w:t>следующие изменени</w:t>
      </w:r>
      <w:r>
        <w:rPr>
          <w:sz w:val="28"/>
          <w:szCs w:val="28"/>
          <w:lang w:val="ru-RU"/>
        </w:rPr>
        <w:t>я</w:t>
      </w:r>
      <w:r w:rsidRPr="00651BAF">
        <w:rPr>
          <w:sz w:val="28"/>
          <w:szCs w:val="28"/>
          <w:lang w:val="ru-RU"/>
        </w:rPr>
        <w:t>:</w:t>
      </w:r>
    </w:p>
    <w:p w:rsidR="008F0EFE" w:rsidRDefault="008F0EFE" w:rsidP="008F0EFE">
      <w:pPr>
        <w:pStyle w:val="1"/>
        <w:spacing w:line="360" w:lineRule="auto"/>
        <w:rPr>
          <w:b w:val="0"/>
          <w:sz w:val="28"/>
          <w:szCs w:val="28"/>
        </w:rPr>
      </w:pPr>
      <w:r w:rsidRPr="00F55DC2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1</w:t>
      </w:r>
      <w:r w:rsidRPr="00F55DC2">
        <w:rPr>
          <w:b w:val="0"/>
          <w:sz w:val="28"/>
          <w:szCs w:val="28"/>
        </w:rPr>
        <w:t xml:space="preserve">. пункт </w:t>
      </w:r>
      <w:r>
        <w:rPr>
          <w:b w:val="0"/>
          <w:sz w:val="28"/>
          <w:szCs w:val="28"/>
        </w:rPr>
        <w:t>7.1</w:t>
      </w:r>
      <w:r w:rsidRPr="00F55DC2">
        <w:rPr>
          <w:b w:val="0"/>
          <w:sz w:val="28"/>
          <w:szCs w:val="28"/>
        </w:rPr>
        <w:t xml:space="preserve">. статьи </w:t>
      </w:r>
      <w:r>
        <w:rPr>
          <w:b w:val="0"/>
          <w:sz w:val="28"/>
          <w:szCs w:val="28"/>
        </w:rPr>
        <w:t>7</w:t>
      </w:r>
      <w:r w:rsidRPr="00F55DC2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изложить в следующей редакции:</w:t>
      </w:r>
    </w:p>
    <w:p w:rsidR="008F0EFE" w:rsidRPr="007C3BD9" w:rsidRDefault="008F0EFE" w:rsidP="008F0EF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7C3BD9">
        <w:rPr>
          <w:sz w:val="28"/>
          <w:szCs w:val="28"/>
          <w:lang w:val="ru-RU"/>
        </w:rPr>
        <w:t xml:space="preserve">«7.1. Под муниципальными заимствованиями понимается привлечение от имени </w:t>
      </w:r>
      <w:r>
        <w:rPr>
          <w:sz w:val="28"/>
          <w:szCs w:val="28"/>
          <w:lang w:val="ru-RU"/>
        </w:rPr>
        <w:t>поселения</w:t>
      </w:r>
      <w:r w:rsidRPr="007C3BD9">
        <w:rPr>
          <w:sz w:val="28"/>
          <w:szCs w:val="28"/>
          <w:lang w:val="ru-RU"/>
        </w:rPr>
        <w:t xml:space="preserve"> заемных средств в местный бюджет путем размещения муниципальных </w:t>
      </w:r>
      <w:r w:rsidRPr="007C3BD9">
        <w:rPr>
          <w:sz w:val="28"/>
          <w:szCs w:val="28"/>
          <w:lang w:val="ru-RU"/>
        </w:rPr>
        <w:lastRenderedPageBreak/>
        <w:t xml:space="preserve">ценных бумаг и в форме кредитов по которым возникают долговые обязательства </w:t>
      </w:r>
      <w:r>
        <w:rPr>
          <w:sz w:val="28"/>
          <w:szCs w:val="28"/>
          <w:lang w:val="ru-RU"/>
        </w:rPr>
        <w:t>поселения</w:t>
      </w:r>
      <w:r w:rsidRPr="007C3BD9">
        <w:rPr>
          <w:sz w:val="28"/>
          <w:szCs w:val="28"/>
          <w:lang w:val="ru-RU"/>
        </w:rPr>
        <w:t xml:space="preserve"> как заемщика.»;</w:t>
      </w:r>
    </w:p>
    <w:p w:rsidR="008F0EFE" w:rsidRPr="00C15746" w:rsidRDefault="008F0EFE" w:rsidP="008F0EFE">
      <w:pPr>
        <w:pStyle w:val="1"/>
        <w:spacing w:line="360" w:lineRule="auto"/>
        <w:rPr>
          <w:sz w:val="28"/>
          <w:szCs w:val="28"/>
        </w:rPr>
      </w:pPr>
      <w:r w:rsidRPr="00F55DC2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2</w:t>
      </w:r>
      <w:r w:rsidRPr="00F55DC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в </w:t>
      </w:r>
      <w:r w:rsidRPr="00F55DC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е</w:t>
      </w:r>
      <w:r w:rsidRPr="00F55D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8.2</w:t>
      </w:r>
      <w:r w:rsidRPr="00F55DC2">
        <w:rPr>
          <w:b w:val="0"/>
          <w:sz w:val="28"/>
          <w:szCs w:val="28"/>
        </w:rPr>
        <w:t xml:space="preserve">. статьи </w:t>
      </w:r>
      <w:r>
        <w:rPr>
          <w:b w:val="0"/>
          <w:sz w:val="28"/>
          <w:szCs w:val="28"/>
        </w:rPr>
        <w:t>8</w:t>
      </w:r>
      <w:r w:rsidRPr="00F55DC2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</w:t>
      </w:r>
      <w:r w:rsidRPr="000F2FD5">
        <w:rPr>
          <w:b w:val="0"/>
          <w:sz w:val="28"/>
          <w:szCs w:val="28"/>
        </w:rPr>
        <w:t>слова «Федеральным законом от 29.07.1998 №136-ФЗ «Об особенностях эмиссии и обращения государственных и муниципальных ценных бумаг» заменить словами «законодательством Российской Федерации»;</w:t>
      </w:r>
    </w:p>
    <w:p w:rsidR="008F0EFE" w:rsidRPr="000F2FD5" w:rsidRDefault="008F0EFE" w:rsidP="008F0EFE">
      <w:pPr>
        <w:pStyle w:val="1"/>
        <w:spacing w:line="360" w:lineRule="auto"/>
        <w:rPr>
          <w:b w:val="0"/>
          <w:sz w:val="28"/>
          <w:szCs w:val="28"/>
        </w:rPr>
      </w:pPr>
      <w:r w:rsidRPr="00F55DC2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3</w:t>
      </w:r>
      <w:r w:rsidRPr="00F55DC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в </w:t>
      </w:r>
      <w:r w:rsidRPr="00F55DC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е</w:t>
      </w:r>
      <w:r w:rsidRPr="00F55D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19.1</w:t>
      </w:r>
      <w:r w:rsidRPr="00F55DC2">
        <w:rPr>
          <w:b w:val="0"/>
          <w:sz w:val="28"/>
          <w:szCs w:val="28"/>
        </w:rPr>
        <w:t xml:space="preserve">. статьи </w:t>
      </w:r>
      <w:r>
        <w:rPr>
          <w:b w:val="0"/>
          <w:sz w:val="28"/>
          <w:szCs w:val="28"/>
        </w:rPr>
        <w:t>19</w:t>
      </w:r>
      <w:r w:rsidRPr="00F55DC2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</w:t>
      </w:r>
      <w:r w:rsidRPr="000F2FD5">
        <w:rPr>
          <w:b w:val="0"/>
          <w:sz w:val="28"/>
          <w:szCs w:val="28"/>
        </w:rPr>
        <w:t>абзац 8 изложить в следующей редакции:</w:t>
      </w:r>
    </w:p>
    <w:p w:rsidR="008F0EFE" w:rsidRDefault="008F0EFE" w:rsidP="008F0EF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«-верхний предел муниципального внутреннего долга и (или) верхний предел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периода;</w:t>
      </w:r>
    </w:p>
    <w:p w:rsidR="008F0EFE" w:rsidRDefault="008F0EFE" w:rsidP="008F0EFE">
      <w:pPr>
        <w:spacing w:line="360" w:lineRule="auto"/>
        <w:rPr>
          <w:sz w:val="28"/>
          <w:szCs w:val="28"/>
          <w:lang w:val="ru-RU"/>
        </w:rPr>
      </w:pPr>
      <w:r w:rsidRPr="00F55DC2">
        <w:rPr>
          <w:sz w:val="28"/>
          <w:szCs w:val="28"/>
          <w:lang w:val="ru-RU"/>
        </w:rPr>
        <w:t xml:space="preserve">          </w:t>
      </w:r>
      <w:r w:rsidRPr="000F2FD5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4</w:t>
      </w:r>
      <w:r w:rsidRPr="000F2FD5">
        <w:rPr>
          <w:sz w:val="28"/>
          <w:szCs w:val="28"/>
          <w:lang w:val="ru-RU"/>
        </w:rPr>
        <w:t>. в пункте 27.2. статьи 27 Положения</w:t>
      </w:r>
      <w:r>
        <w:rPr>
          <w:sz w:val="28"/>
          <w:szCs w:val="28"/>
          <w:lang w:val="ru-RU"/>
        </w:rPr>
        <w:t>:</w:t>
      </w:r>
    </w:p>
    <w:p w:rsidR="008F0EFE" w:rsidRDefault="008F0EFE" w:rsidP="008F0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Pr="000F2FD5">
        <w:rPr>
          <w:sz w:val="28"/>
          <w:szCs w:val="28"/>
          <w:lang w:val="ru-RU"/>
        </w:rPr>
        <w:t xml:space="preserve"> абзац четвертый изложить в следующей редакции: «Отчет о движении денежных средств отражает операции </w:t>
      </w:r>
      <w:r>
        <w:rPr>
          <w:sz w:val="28"/>
          <w:szCs w:val="28"/>
          <w:lang w:val="ru-RU"/>
        </w:rPr>
        <w:t>со средствами бюджета по кодам классификации операций сектора государственного управления</w:t>
      </w:r>
      <w:r w:rsidRPr="000F2FD5">
        <w:rPr>
          <w:sz w:val="28"/>
          <w:szCs w:val="28"/>
          <w:lang w:val="ru-RU"/>
        </w:rPr>
        <w:t>»;</w:t>
      </w:r>
    </w:p>
    <w:p w:rsidR="008F0EFE" w:rsidRPr="000F2FD5" w:rsidRDefault="008F0EFE" w:rsidP="008F0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Pr="000F2FD5">
        <w:rPr>
          <w:sz w:val="28"/>
          <w:szCs w:val="28"/>
          <w:lang w:val="ru-RU"/>
        </w:rPr>
        <w:t xml:space="preserve"> абзац </w:t>
      </w:r>
      <w:r>
        <w:rPr>
          <w:sz w:val="28"/>
          <w:szCs w:val="28"/>
          <w:lang w:val="ru-RU"/>
        </w:rPr>
        <w:t>пятый</w:t>
      </w:r>
      <w:r w:rsidRPr="000F2FD5">
        <w:rPr>
          <w:sz w:val="28"/>
          <w:szCs w:val="28"/>
          <w:lang w:val="ru-RU"/>
        </w:rPr>
        <w:t xml:space="preserve"> изложить в следующей редакции:</w:t>
      </w:r>
      <w:r>
        <w:rPr>
          <w:sz w:val="28"/>
          <w:szCs w:val="28"/>
          <w:lang w:val="ru-RU"/>
        </w:rPr>
        <w:t xml:space="preserve"> «Пояснительная записка содержит информацию об исполнении бюджета, дополняющую информацию, предоставленную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Федерации.»;</w:t>
      </w:r>
    </w:p>
    <w:p w:rsidR="008F0EFE" w:rsidRDefault="008F0EFE" w:rsidP="008F0EFE">
      <w:pPr>
        <w:spacing w:line="360" w:lineRule="auto"/>
        <w:rPr>
          <w:sz w:val="28"/>
          <w:szCs w:val="28"/>
          <w:lang w:val="ru-RU"/>
        </w:rPr>
      </w:pPr>
      <w:r w:rsidRPr="00F55DC2">
        <w:rPr>
          <w:sz w:val="28"/>
          <w:szCs w:val="28"/>
          <w:lang w:val="ru-RU"/>
        </w:rPr>
        <w:t xml:space="preserve">        </w:t>
      </w:r>
      <w:r w:rsidRPr="000F2FD5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5</w:t>
      </w:r>
      <w:r w:rsidRPr="000F2FD5">
        <w:rPr>
          <w:sz w:val="28"/>
          <w:szCs w:val="28"/>
          <w:lang w:val="ru-RU"/>
        </w:rPr>
        <w:t>. в пункте 27.</w:t>
      </w:r>
      <w:r>
        <w:rPr>
          <w:sz w:val="28"/>
          <w:szCs w:val="28"/>
          <w:lang w:val="ru-RU"/>
        </w:rPr>
        <w:t>3</w:t>
      </w:r>
      <w:r w:rsidRPr="000F2FD5">
        <w:rPr>
          <w:sz w:val="28"/>
          <w:szCs w:val="28"/>
          <w:lang w:val="ru-RU"/>
        </w:rPr>
        <w:t>. статьи 27 Положения</w:t>
      </w:r>
      <w:r>
        <w:rPr>
          <w:sz w:val="28"/>
          <w:szCs w:val="28"/>
          <w:lang w:val="ru-RU"/>
        </w:rPr>
        <w:t xml:space="preserve"> слова «и стандартов» исключить;</w:t>
      </w:r>
    </w:p>
    <w:p w:rsidR="008F0EFE" w:rsidRDefault="008F0EFE" w:rsidP="008F0EFE">
      <w:pPr>
        <w:spacing w:line="360" w:lineRule="auto"/>
        <w:ind w:firstLine="567"/>
        <w:rPr>
          <w:sz w:val="28"/>
          <w:szCs w:val="28"/>
          <w:lang w:val="ru-RU"/>
        </w:rPr>
      </w:pPr>
      <w:r w:rsidRPr="000F2FD5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6</w:t>
      </w:r>
      <w:r w:rsidRPr="000F2FD5">
        <w:rPr>
          <w:sz w:val="28"/>
          <w:szCs w:val="28"/>
          <w:lang w:val="ru-RU"/>
        </w:rPr>
        <w:t>. в пункте 27.</w:t>
      </w:r>
      <w:r>
        <w:rPr>
          <w:sz w:val="28"/>
          <w:szCs w:val="28"/>
          <w:lang w:val="ru-RU"/>
        </w:rPr>
        <w:t>4</w:t>
      </w:r>
      <w:r w:rsidRPr="000F2FD5">
        <w:rPr>
          <w:sz w:val="28"/>
          <w:szCs w:val="28"/>
          <w:lang w:val="ru-RU"/>
        </w:rPr>
        <w:t>. статьи 27 Положения</w:t>
      </w:r>
      <w:r>
        <w:rPr>
          <w:sz w:val="28"/>
          <w:szCs w:val="28"/>
          <w:lang w:val="ru-RU"/>
        </w:rPr>
        <w:t xml:space="preserve"> слово «сводную» исключить;</w:t>
      </w:r>
    </w:p>
    <w:p w:rsidR="008F0EFE" w:rsidRDefault="008F0EFE" w:rsidP="008F0EFE">
      <w:pPr>
        <w:spacing w:line="360" w:lineRule="auto"/>
        <w:ind w:firstLine="567"/>
        <w:rPr>
          <w:sz w:val="28"/>
          <w:szCs w:val="28"/>
          <w:lang w:val="ru-RU"/>
        </w:rPr>
      </w:pPr>
      <w:r w:rsidRPr="000F2FD5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7</w:t>
      </w:r>
      <w:r w:rsidRPr="000F2FD5">
        <w:rPr>
          <w:sz w:val="28"/>
          <w:szCs w:val="28"/>
          <w:lang w:val="ru-RU"/>
        </w:rPr>
        <w:t>. в пункте 27.</w:t>
      </w:r>
      <w:r>
        <w:rPr>
          <w:sz w:val="28"/>
          <w:szCs w:val="28"/>
          <w:lang w:val="ru-RU"/>
        </w:rPr>
        <w:t>5</w:t>
      </w:r>
      <w:r w:rsidRPr="000F2FD5">
        <w:rPr>
          <w:sz w:val="28"/>
          <w:szCs w:val="28"/>
          <w:lang w:val="ru-RU"/>
        </w:rPr>
        <w:t>. статьи 27 Положения</w:t>
      </w:r>
      <w:r>
        <w:rPr>
          <w:sz w:val="28"/>
          <w:szCs w:val="28"/>
          <w:lang w:val="ru-RU"/>
        </w:rPr>
        <w:t xml:space="preserve"> слово «сводной» исключить;</w:t>
      </w:r>
    </w:p>
    <w:p w:rsidR="008F0EFE" w:rsidRDefault="008F0EFE" w:rsidP="008F0EFE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0F2FD5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0F2FD5">
        <w:rPr>
          <w:sz w:val="28"/>
          <w:szCs w:val="28"/>
        </w:rPr>
        <w:t>. пункт 2</w:t>
      </w:r>
      <w:r>
        <w:rPr>
          <w:sz w:val="28"/>
          <w:szCs w:val="28"/>
        </w:rPr>
        <w:t>9</w:t>
      </w:r>
      <w:r w:rsidRPr="000F2FD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2FD5">
        <w:rPr>
          <w:sz w:val="28"/>
          <w:szCs w:val="28"/>
        </w:rPr>
        <w:t>. статьи 2</w:t>
      </w:r>
      <w:r>
        <w:rPr>
          <w:sz w:val="28"/>
          <w:szCs w:val="28"/>
        </w:rPr>
        <w:t>9</w:t>
      </w:r>
      <w:r w:rsidRPr="000F2FD5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дополнить абзацем следующего содержания: </w:t>
      </w:r>
    </w:p>
    <w:p w:rsidR="008F0EFE" w:rsidRDefault="008F0EFE" w:rsidP="008F0EFE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результатов использования бюджетных ассигнований.». </w:t>
      </w:r>
    </w:p>
    <w:p w:rsidR="008F0EFE" w:rsidRDefault="008F0EFE" w:rsidP="008F0EFE">
      <w:pPr>
        <w:pStyle w:val="ConsPlusNormal"/>
        <w:tabs>
          <w:tab w:val="left" w:pos="51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Настоящее Решение вступает в силу со дня его официального опубликования и применяется к правоотношениям, возникающим при составлении бюджета начиная с бюджета на 2020 год и плановый период 2021 и 2022 годов.  </w:t>
      </w:r>
    </w:p>
    <w:p w:rsidR="008F0EFE" w:rsidRDefault="008F0EFE" w:rsidP="008F0EFE">
      <w:pPr>
        <w:pStyle w:val="ConsPlusNormal"/>
        <w:tabs>
          <w:tab w:val="left" w:pos="51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FE" w:rsidRDefault="008F0EFE" w:rsidP="008F0EFE">
      <w:pPr>
        <w:pStyle w:val="ConsPlusNormal"/>
        <w:tabs>
          <w:tab w:val="left" w:pos="51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FE" w:rsidRPr="004B60F5" w:rsidRDefault="008F0EFE" w:rsidP="008F0EFE">
      <w:pPr>
        <w:pStyle w:val="ConsPlusNormal"/>
        <w:tabs>
          <w:tab w:val="left" w:pos="51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3262"/>
      </w:tblGrid>
      <w:tr w:rsidR="008F0EFE" w:rsidRPr="00686CF7" w:rsidTr="009A16CA">
        <w:tc>
          <w:tcPr>
            <w:tcW w:w="6911" w:type="dxa"/>
          </w:tcPr>
          <w:p w:rsidR="008F0EFE" w:rsidRDefault="008F0EFE" w:rsidP="009A16CA">
            <w:pPr>
              <w:pStyle w:val="a8"/>
              <w:tabs>
                <w:tab w:val="left" w:pos="709"/>
              </w:tabs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F0EFE" w:rsidRPr="00686CF7" w:rsidRDefault="008F0EFE" w:rsidP="009A16CA">
            <w:pPr>
              <w:pStyle w:val="a8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686CF7">
              <w:rPr>
                <w:b/>
                <w:color w:val="000000"/>
                <w:sz w:val="28"/>
                <w:szCs w:val="28"/>
              </w:rPr>
              <w:t>Гла</w:t>
            </w:r>
            <w:r>
              <w:rPr>
                <w:b/>
                <w:sz w:val="28"/>
                <w:szCs w:val="28"/>
              </w:rPr>
              <w:t>ва</w:t>
            </w:r>
            <w:r w:rsidRPr="00686C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 поселения Муханово</w:t>
            </w:r>
          </w:p>
        </w:tc>
        <w:tc>
          <w:tcPr>
            <w:tcW w:w="3262" w:type="dxa"/>
          </w:tcPr>
          <w:p w:rsidR="008F0EFE" w:rsidRDefault="008F0EFE" w:rsidP="009A16CA">
            <w:pPr>
              <w:pStyle w:val="a8"/>
              <w:tabs>
                <w:tab w:val="left" w:pos="-112"/>
              </w:tabs>
              <w:ind w:left="-12"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8F0EFE" w:rsidRDefault="008F0EFE" w:rsidP="008F0EFE">
            <w:pPr>
              <w:pStyle w:val="a8"/>
              <w:tabs>
                <w:tab w:val="left" w:pos="-112"/>
              </w:tabs>
              <w:ind w:left="-12" w:right="-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В.А.Золотийчук</w:t>
            </w:r>
            <w:proofErr w:type="spellEnd"/>
          </w:p>
          <w:p w:rsidR="008F0EFE" w:rsidRPr="00686CF7" w:rsidRDefault="008F0EFE" w:rsidP="009A16CA">
            <w:pPr>
              <w:pStyle w:val="a8"/>
              <w:tabs>
                <w:tab w:val="left" w:pos="-112"/>
              </w:tabs>
              <w:ind w:left="-12" w:right="-1"/>
              <w:jc w:val="right"/>
              <w:rPr>
                <w:b/>
                <w:sz w:val="28"/>
                <w:szCs w:val="28"/>
              </w:rPr>
            </w:pPr>
          </w:p>
        </w:tc>
      </w:tr>
      <w:tr w:rsidR="008F0EFE" w:rsidRPr="00686CF7" w:rsidTr="009A16CA">
        <w:tc>
          <w:tcPr>
            <w:tcW w:w="6911" w:type="dxa"/>
          </w:tcPr>
          <w:p w:rsidR="008F0EFE" w:rsidRDefault="008F0EFE" w:rsidP="009A16CA">
            <w:pPr>
              <w:pStyle w:val="a8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  <w:p w:rsidR="008F0EFE" w:rsidRDefault="008F0EFE" w:rsidP="009A16CA">
            <w:pPr>
              <w:pStyle w:val="a8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  <w:p w:rsidR="008F0EFE" w:rsidRPr="00686CF7" w:rsidRDefault="008F0EFE" w:rsidP="009A16CA">
            <w:pPr>
              <w:pStyle w:val="a8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86CF7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686CF7">
              <w:rPr>
                <w:b/>
                <w:sz w:val="28"/>
                <w:szCs w:val="28"/>
              </w:rPr>
              <w:t xml:space="preserve"> Собрания представителей</w:t>
            </w:r>
          </w:p>
        </w:tc>
        <w:tc>
          <w:tcPr>
            <w:tcW w:w="3262" w:type="dxa"/>
          </w:tcPr>
          <w:p w:rsidR="008F0EFE" w:rsidRPr="00686CF7" w:rsidRDefault="008F0EFE" w:rsidP="009A16CA">
            <w:pPr>
              <w:pStyle w:val="a8"/>
              <w:tabs>
                <w:tab w:val="left" w:pos="709"/>
              </w:tabs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8F0EFE" w:rsidRPr="00960F86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0F8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Муханово                                          </w:t>
      </w:r>
      <w:r w:rsidR="006B2D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38CF">
        <w:rPr>
          <w:rFonts w:ascii="Times New Roman" w:hAnsi="Times New Roman" w:cs="Times New Roman"/>
          <w:sz w:val="28"/>
          <w:szCs w:val="28"/>
        </w:rPr>
        <w:t>Н.С.Подольская</w:t>
      </w:r>
      <w:proofErr w:type="spellEnd"/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pStyle w:val="ConsTitle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</w:p>
    <w:p w:rsidR="008F0EFE" w:rsidRPr="00877328" w:rsidRDefault="008F0EFE" w:rsidP="008F0E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</w:t>
      </w:r>
      <w:r w:rsidRPr="00877328">
        <w:rPr>
          <w:b/>
          <w:sz w:val="28"/>
          <w:szCs w:val="28"/>
          <w:lang w:val="ru-RU"/>
        </w:rPr>
        <w:t>Пояснительная записка</w:t>
      </w:r>
    </w:p>
    <w:p w:rsidR="008F0EFE" w:rsidRDefault="008F0EFE" w:rsidP="008F0EFE">
      <w:pPr>
        <w:jc w:val="center"/>
        <w:rPr>
          <w:b/>
          <w:sz w:val="28"/>
          <w:szCs w:val="28"/>
          <w:lang w:val="ru-RU"/>
        </w:rPr>
      </w:pPr>
      <w:r w:rsidRPr="00877328">
        <w:rPr>
          <w:b/>
          <w:sz w:val="28"/>
          <w:szCs w:val="28"/>
          <w:lang w:val="ru-RU"/>
        </w:rPr>
        <w:t xml:space="preserve">к проекту решения Собрания представителей </w:t>
      </w:r>
      <w:r>
        <w:rPr>
          <w:b/>
          <w:sz w:val="28"/>
          <w:szCs w:val="28"/>
          <w:lang w:val="ru-RU"/>
        </w:rPr>
        <w:t xml:space="preserve">сельского поселения Муханово муниципального района </w:t>
      </w:r>
      <w:r w:rsidRPr="00877328">
        <w:rPr>
          <w:b/>
          <w:sz w:val="28"/>
          <w:szCs w:val="28"/>
          <w:lang w:val="ru-RU"/>
        </w:rPr>
        <w:t>Кинель-Черкасск</w:t>
      </w:r>
      <w:r>
        <w:rPr>
          <w:b/>
          <w:sz w:val="28"/>
          <w:szCs w:val="28"/>
          <w:lang w:val="ru-RU"/>
        </w:rPr>
        <w:t xml:space="preserve">ий Самарской </w:t>
      </w:r>
      <w:proofErr w:type="gramStart"/>
      <w:r>
        <w:rPr>
          <w:b/>
          <w:sz w:val="28"/>
          <w:szCs w:val="28"/>
          <w:lang w:val="ru-RU"/>
        </w:rPr>
        <w:t xml:space="preserve">области </w:t>
      </w:r>
      <w:r w:rsidRPr="008773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proofErr w:type="gramEnd"/>
      <w:r w:rsidRPr="0086237A">
        <w:rPr>
          <w:b/>
          <w:sz w:val="28"/>
          <w:szCs w:val="28"/>
          <w:lang w:val="ru-RU"/>
        </w:rPr>
        <w:t xml:space="preserve">О внесении изменений в решение Собрания представителей </w:t>
      </w:r>
      <w:r>
        <w:rPr>
          <w:b/>
          <w:sz w:val="28"/>
          <w:szCs w:val="28"/>
          <w:lang w:val="ru-RU"/>
        </w:rPr>
        <w:t xml:space="preserve">сельского поселения Муханово муниципального района </w:t>
      </w:r>
      <w:r w:rsidRPr="0086237A">
        <w:rPr>
          <w:b/>
          <w:sz w:val="28"/>
          <w:szCs w:val="28"/>
          <w:lang w:val="ru-RU"/>
        </w:rPr>
        <w:t>Кинель-Черкасск</w:t>
      </w:r>
      <w:r>
        <w:rPr>
          <w:b/>
          <w:sz w:val="28"/>
          <w:szCs w:val="28"/>
          <w:lang w:val="ru-RU"/>
        </w:rPr>
        <w:t xml:space="preserve">ий Самарской области </w:t>
      </w:r>
      <w:r w:rsidRPr="0086237A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20.10.</w:t>
      </w:r>
      <w:r w:rsidRPr="0086237A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5</w:t>
      </w:r>
      <w:r w:rsidRPr="0086237A">
        <w:rPr>
          <w:b/>
          <w:sz w:val="28"/>
          <w:szCs w:val="28"/>
          <w:lang w:val="ru-RU"/>
        </w:rPr>
        <w:t xml:space="preserve"> года </w:t>
      </w:r>
    </w:p>
    <w:p w:rsidR="008F0EFE" w:rsidRPr="00877328" w:rsidRDefault="008F0EFE" w:rsidP="008F0EFE">
      <w:pPr>
        <w:jc w:val="center"/>
        <w:rPr>
          <w:b/>
          <w:sz w:val="28"/>
          <w:szCs w:val="28"/>
          <w:lang w:val="ru-RU"/>
        </w:rPr>
      </w:pPr>
      <w:r w:rsidRPr="0086237A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3-1</w:t>
      </w:r>
      <w:r w:rsidRPr="0086237A">
        <w:rPr>
          <w:b/>
          <w:sz w:val="28"/>
          <w:szCs w:val="28"/>
          <w:lang w:val="ru-RU"/>
        </w:rPr>
        <w:t xml:space="preserve"> «Об утверждении Положения «О бюджетном процессе в </w:t>
      </w:r>
      <w:r>
        <w:rPr>
          <w:b/>
          <w:sz w:val="28"/>
          <w:szCs w:val="28"/>
          <w:lang w:val="ru-RU"/>
        </w:rPr>
        <w:t xml:space="preserve">сельском поселении Муханово </w:t>
      </w:r>
      <w:r w:rsidRPr="0086237A">
        <w:rPr>
          <w:b/>
          <w:sz w:val="28"/>
          <w:szCs w:val="28"/>
          <w:lang w:val="ru-RU"/>
        </w:rPr>
        <w:t>муниципально</w:t>
      </w:r>
      <w:r>
        <w:rPr>
          <w:b/>
          <w:sz w:val="28"/>
          <w:szCs w:val="28"/>
          <w:lang w:val="ru-RU"/>
        </w:rPr>
        <w:t>го</w:t>
      </w:r>
      <w:r w:rsidRPr="0086237A">
        <w:rPr>
          <w:b/>
          <w:sz w:val="28"/>
          <w:szCs w:val="28"/>
          <w:lang w:val="ru-RU"/>
        </w:rPr>
        <w:t xml:space="preserve"> район</w:t>
      </w:r>
      <w:r>
        <w:rPr>
          <w:b/>
          <w:sz w:val="28"/>
          <w:szCs w:val="28"/>
          <w:lang w:val="ru-RU"/>
        </w:rPr>
        <w:t>а</w:t>
      </w:r>
      <w:r w:rsidRPr="0086237A">
        <w:rPr>
          <w:b/>
          <w:sz w:val="28"/>
          <w:szCs w:val="28"/>
          <w:lang w:val="ru-RU"/>
        </w:rPr>
        <w:t xml:space="preserve"> Кинель-Черкасский Самарской области»</w:t>
      </w:r>
      <w:r w:rsidRPr="00877328">
        <w:rPr>
          <w:b/>
          <w:sz w:val="28"/>
          <w:szCs w:val="28"/>
          <w:lang w:val="ru-RU"/>
        </w:rPr>
        <w:t xml:space="preserve"> </w:t>
      </w:r>
    </w:p>
    <w:p w:rsidR="008F0EFE" w:rsidRDefault="008F0EFE" w:rsidP="008F0EFE">
      <w:pPr>
        <w:ind w:firstLine="567"/>
        <w:jc w:val="both"/>
        <w:rPr>
          <w:sz w:val="28"/>
          <w:szCs w:val="28"/>
          <w:lang w:val="ru-RU"/>
        </w:rPr>
      </w:pPr>
    </w:p>
    <w:p w:rsidR="008F0EFE" w:rsidRDefault="008F0EFE" w:rsidP="008F0EFE">
      <w:pPr>
        <w:ind w:firstLine="567"/>
        <w:jc w:val="both"/>
        <w:rPr>
          <w:sz w:val="28"/>
          <w:szCs w:val="28"/>
          <w:lang w:val="ru-RU"/>
        </w:rPr>
      </w:pPr>
    </w:p>
    <w:p w:rsidR="008F0EFE" w:rsidRPr="00877328" w:rsidRDefault="008F0EFE" w:rsidP="008F0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77328">
        <w:rPr>
          <w:sz w:val="28"/>
          <w:szCs w:val="28"/>
          <w:lang w:val="ru-RU"/>
        </w:rPr>
        <w:t xml:space="preserve">Проект решения Собрания представителей </w:t>
      </w:r>
      <w:r>
        <w:rPr>
          <w:sz w:val="28"/>
          <w:szCs w:val="28"/>
          <w:lang w:val="ru-RU"/>
        </w:rPr>
        <w:t>сельского поселения Муханово «</w:t>
      </w:r>
      <w:r w:rsidRPr="0092253D">
        <w:rPr>
          <w:sz w:val="28"/>
          <w:szCs w:val="28"/>
          <w:lang w:val="ru-RU"/>
        </w:rPr>
        <w:t xml:space="preserve">О внесении изменений в решение Собрания представителей </w:t>
      </w:r>
      <w:proofErr w:type="spellStart"/>
      <w:r>
        <w:rPr>
          <w:sz w:val="28"/>
          <w:szCs w:val="28"/>
          <w:lang w:val="ru-RU"/>
        </w:rPr>
        <w:t>сельсого</w:t>
      </w:r>
      <w:proofErr w:type="spellEnd"/>
      <w:r>
        <w:rPr>
          <w:sz w:val="28"/>
          <w:szCs w:val="28"/>
          <w:lang w:val="ru-RU"/>
        </w:rPr>
        <w:t xml:space="preserve"> поселения Муханово </w:t>
      </w:r>
      <w:r w:rsidRPr="0092253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20.10.</w:t>
      </w:r>
      <w:r w:rsidRPr="0092253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Pr="0092253D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3-1</w:t>
      </w:r>
      <w:r w:rsidRPr="0092253D">
        <w:rPr>
          <w:sz w:val="28"/>
          <w:szCs w:val="28"/>
          <w:lang w:val="ru-RU"/>
        </w:rPr>
        <w:t xml:space="preserve"> «Об утверждении Положения «О бюджетном процессе в </w:t>
      </w:r>
      <w:r>
        <w:rPr>
          <w:sz w:val="28"/>
          <w:szCs w:val="28"/>
          <w:lang w:val="ru-RU"/>
        </w:rPr>
        <w:t xml:space="preserve">сельском поселении Муханово </w:t>
      </w:r>
      <w:r w:rsidRPr="0092253D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Pr="0092253D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92253D">
        <w:rPr>
          <w:sz w:val="28"/>
          <w:szCs w:val="28"/>
          <w:lang w:val="ru-RU"/>
        </w:rPr>
        <w:t xml:space="preserve"> Кинель-Черкасский Самарской области»</w:t>
      </w:r>
      <w:r w:rsidRPr="008773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– Положение) </w:t>
      </w:r>
      <w:r w:rsidRPr="00877328">
        <w:rPr>
          <w:sz w:val="28"/>
          <w:szCs w:val="28"/>
          <w:lang w:val="ru-RU"/>
        </w:rPr>
        <w:t xml:space="preserve">вносится на рассмотрение </w:t>
      </w:r>
      <w:r>
        <w:rPr>
          <w:sz w:val="28"/>
          <w:szCs w:val="28"/>
          <w:lang w:val="ru-RU"/>
        </w:rPr>
        <w:t xml:space="preserve">в </w:t>
      </w:r>
      <w:r w:rsidRPr="00877328">
        <w:rPr>
          <w:sz w:val="28"/>
          <w:szCs w:val="28"/>
          <w:lang w:val="ru-RU"/>
        </w:rPr>
        <w:t xml:space="preserve">связи с </w:t>
      </w:r>
      <w:r>
        <w:rPr>
          <w:sz w:val="28"/>
          <w:szCs w:val="28"/>
          <w:lang w:val="ru-RU"/>
        </w:rPr>
        <w:t xml:space="preserve">приведением в </w:t>
      </w:r>
      <w:proofErr w:type="spellStart"/>
      <w:r>
        <w:rPr>
          <w:sz w:val="28"/>
          <w:szCs w:val="28"/>
          <w:lang w:val="ru-RU"/>
        </w:rPr>
        <w:t>соответветствие</w:t>
      </w:r>
      <w:proofErr w:type="spellEnd"/>
      <w:r>
        <w:rPr>
          <w:sz w:val="28"/>
          <w:szCs w:val="28"/>
          <w:lang w:val="ru-RU"/>
        </w:rPr>
        <w:t xml:space="preserve">  пункта 7.1</w:t>
      </w:r>
      <w:r w:rsidRPr="00F15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7; пункта 8.2</w:t>
      </w:r>
      <w:r w:rsidRPr="00F15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8; пункта 19.1</w:t>
      </w:r>
      <w:r w:rsidRPr="00F15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статьи 19; пунктов 27.2, 27.3, 27.4, 27.5  статьи 27; пункта 29.2 статьи 29 Положения к положениям статей 103; 121; 184; 264 Бюджетного кодекса Российской Федерации. </w:t>
      </w:r>
    </w:p>
    <w:p w:rsidR="008F0EFE" w:rsidRPr="00877328" w:rsidRDefault="008F0EFE" w:rsidP="008F0EF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D12EE1" w:rsidRDefault="00D12EE1" w:rsidP="008F0EFE">
      <w:pPr>
        <w:widowControl w:val="0"/>
        <w:spacing w:line="360" w:lineRule="auto"/>
        <w:ind w:left="-284" w:firstLine="709"/>
        <w:jc w:val="center"/>
        <w:rPr>
          <w:b/>
          <w:sz w:val="28"/>
          <w:szCs w:val="28"/>
          <w:lang w:val="ru-RU"/>
        </w:rPr>
      </w:pPr>
    </w:p>
    <w:p w:rsidR="008F0EFE" w:rsidRPr="00877328" w:rsidRDefault="008F0EFE" w:rsidP="008F0EFE">
      <w:pPr>
        <w:widowControl w:val="0"/>
        <w:spacing w:line="360" w:lineRule="auto"/>
        <w:ind w:left="-284" w:firstLine="709"/>
        <w:jc w:val="center"/>
        <w:rPr>
          <w:b/>
          <w:sz w:val="28"/>
          <w:szCs w:val="28"/>
          <w:lang w:val="ru-RU"/>
        </w:rPr>
      </w:pPr>
      <w:r w:rsidRPr="00877328">
        <w:rPr>
          <w:b/>
          <w:sz w:val="28"/>
          <w:szCs w:val="28"/>
          <w:lang w:val="ru-RU"/>
        </w:rPr>
        <w:t xml:space="preserve">Справка о состоянии законодательства в данной сфере </w:t>
      </w:r>
    </w:p>
    <w:p w:rsidR="008F0EFE" w:rsidRPr="008F6B75" w:rsidRDefault="008F0EFE" w:rsidP="008F0EFE">
      <w:pPr>
        <w:widowControl w:val="0"/>
        <w:spacing w:line="360" w:lineRule="auto"/>
        <w:ind w:left="-284" w:firstLine="709"/>
        <w:jc w:val="center"/>
        <w:rPr>
          <w:b/>
          <w:sz w:val="28"/>
          <w:szCs w:val="28"/>
          <w:lang w:val="ru-RU"/>
        </w:rPr>
      </w:pPr>
      <w:r w:rsidRPr="008F6B75">
        <w:rPr>
          <w:b/>
          <w:sz w:val="28"/>
          <w:szCs w:val="28"/>
          <w:lang w:val="ru-RU"/>
        </w:rPr>
        <w:t>правового регулирования</w:t>
      </w:r>
    </w:p>
    <w:p w:rsidR="008F0EFE" w:rsidRDefault="008F0EFE" w:rsidP="008F0EFE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23E54">
        <w:rPr>
          <w:rFonts w:eastAsia="Calibri"/>
          <w:sz w:val="28"/>
          <w:szCs w:val="28"/>
          <w:lang w:eastAsia="en-US"/>
        </w:rPr>
        <w:t xml:space="preserve">Бюджетный кодекс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31.07.1998 </w:t>
      </w:r>
      <w:r w:rsidRPr="00223E54">
        <w:rPr>
          <w:rFonts w:eastAsia="Calibri"/>
          <w:sz w:val="28"/>
          <w:szCs w:val="28"/>
          <w:lang w:eastAsia="en-US"/>
        </w:rPr>
        <w:t>№ 145-ФЗ.</w:t>
      </w:r>
    </w:p>
    <w:p w:rsidR="008F0EFE" w:rsidRPr="00223E54" w:rsidRDefault="008F0EFE" w:rsidP="008F0EFE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A61CB">
        <w:rPr>
          <w:rFonts w:eastAsia="Calibri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8F0EFE" w:rsidRDefault="008F0EFE" w:rsidP="008F0EFE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8F0EFE" w:rsidRPr="00D8261B" w:rsidRDefault="008F0EFE" w:rsidP="008F0EFE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261B">
        <w:rPr>
          <w:rFonts w:eastAsia="Calibri"/>
          <w:sz w:val="28"/>
          <w:szCs w:val="28"/>
          <w:lang w:eastAsia="en-US"/>
        </w:rPr>
        <w:t xml:space="preserve">Закон Самарской области от 28 декабря </w:t>
      </w:r>
      <w:smartTag w:uri="urn:schemas-microsoft-com:office:smarttags" w:element="metricconverter">
        <w:smartTagPr>
          <w:attr w:name="ProductID" w:val="2005 г"/>
        </w:smartTagPr>
        <w:r w:rsidRPr="00D8261B">
          <w:rPr>
            <w:rFonts w:eastAsia="Calibri"/>
            <w:sz w:val="28"/>
            <w:szCs w:val="28"/>
            <w:lang w:eastAsia="en-US"/>
          </w:rPr>
          <w:t>2005 г</w:t>
        </w:r>
      </w:smartTag>
      <w:r w:rsidRPr="00D8261B">
        <w:rPr>
          <w:rFonts w:eastAsia="Calibri"/>
          <w:sz w:val="28"/>
          <w:szCs w:val="28"/>
          <w:lang w:eastAsia="en-US"/>
        </w:rPr>
        <w:t>. № 235-ГД.</w:t>
      </w:r>
    </w:p>
    <w:p w:rsidR="008F0EFE" w:rsidRPr="009C1009" w:rsidRDefault="008F0EFE" w:rsidP="008F0EFE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Проект Закона Самарской области «Об областном бюджете на 2020 год и на плановый период 2021 и 2022 годов».</w:t>
      </w:r>
    </w:p>
    <w:p w:rsidR="008F0EFE" w:rsidRDefault="008F0EFE" w:rsidP="008F0EFE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сельского поселения Муханово муниципального района Кинель-Черкасский Самарской области от </w:t>
      </w:r>
      <w:r>
        <w:rPr>
          <w:sz w:val="28"/>
          <w:szCs w:val="28"/>
        </w:rPr>
        <w:lastRenderedPageBreak/>
        <w:t xml:space="preserve">20.10.2015 № 3-1 «Об утверждении Положения «О бюджетном процессе в сельском поселении Муханово муниципального района Кинель-Черкасский Самарской области». </w:t>
      </w:r>
    </w:p>
    <w:p w:rsidR="008F0EFE" w:rsidRDefault="008F0EFE" w:rsidP="008F0EFE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Собрания представителей сельского поселения Муханово муниципального района Кинель-Черкасский Самарской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О бюджете сельского поселения Муханово муниципального района Кинель-Черкасский Самарской области на 2020 год и на плановый период 2021 и 2022 годов».</w:t>
      </w:r>
    </w:p>
    <w:p w:rsidR="008F0EFE" w:rsidRDefault="008F0EFE" w:rsidP="008F0EF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8F0EFE" w:rsidRDefault="008F0EFE" w:rsidP="008F0EFE">
      <w:pPr>
        <w:tabs>
          <w:tab w:val="left" w:pos="513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8F0EFE" w:rsidRPr="00736F6B" w:rsidRDefault="008F0EFE" w:rsidP="008F0EFE">
      <w:pPr>
        <w:tabs>
          <w:tab w:val="left" w:pos="513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36F6B">
        <w:rPr>
          <w:b/>
          <w:sz w:val="28"/>
          <w:szCs w:val="28"/>
          <w:lang w:val="ru-RU"/>
        </w:rPr>
        <w:t>Финансово-экономическое обоснование</w:t>
      </w:r>
    </w:p>
    <w:p w:rsidR="008F0EFE" w:rsidRPr="00877328" w:rsidRDefault="008F0EFE" w:rsidP="008F0EFE">
      <w:pPr>
        <w:tabs>
          <w:tab w:val="left" w:pos="513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77328">
        <w:rPr>
          <w:sz w:val="28"/>
          <w:szCs w:val="28"/>
          <w:lang w:val="ru-RU"/>
        </w:rPr>
        <w:t xml:space="preserve">Принятие решения Собрания представителей </w:t>
      </w:r>
      <w:r>
        <w:rPr>
          <w:sz w:val="28"/>
          <w:szCs w:val="28"/>
          <w:lang w:val="ru-RU"/>
        </w:rPr>
        <w:t xml:space="preserve">сельского поселения Муханово не потребует </w:t>
      </w:r>
      <w:r w:rsidRPr="00877328">
        <w:rPr>
          <w:sz w:val="28"/>
          <w:szCs w:val="28"/>
          <w:lang w:val="ru-RU"/>
        </w:rPr>
        <w:t xml:space="preserve">финансовых затрат из бюджета </w:t>
      </w:r>
      <w:r>
        <w:rPr>
          <w:sz w:val="28"/>
          <w:szCs w:val="28"/>
          <w:lang w:val="ru-RU"/>
        </w:rPr>
        <w:t>сельского поселения Муханово.</w:t>
      </w:r>
    </w:p>
    <w:p w:rsidR="008F0EFE" w:rsidRDefault="008F0EFE" w:rsidP="008F0EF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8F0EFE" w:rsidRDefault="008F0EFE" w:rsidP="008F0EF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8F0EFE" w:rsidRPr="00736F6B" w:rsidRDefault="008F0EFE" w:rsidP="008F0EF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736F6B">
        <w:rPr>
          <w:b/>
          <w:sz w:val="28"/>
          <w:szCs w:val="28"/>
          <w:lang w:val="ru-RU"/>
        </w:rPr>
        <w:t>Перечень муниципальных правовых актов,</w:t>
      </w:r>
    </w:p>
    <w:p w:rsidR="008F0EFE" w:rsidRPr="00736F6B" w:rsidRDefault="008F0EFE" w:rsidP="008F0EFE">
      <w:pPr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736F6B">
        <w:rPr>
          <w:b/>
          <w:sz w:val="28"/>
          <w:szCs w:val="28"/>
          <w:lang w:val="ru-RU"/>
        </w:rPr>
        <w:t xml:space="preserve">отмены, изменения, дополнения которых потребует принятие данного </w:t>
      </w:r>
      <w:r>
        <w:rPr>
          <w:b/>
          <w:sz w:val="28"/>
          <w:szCs w:val="28"/>
          <w:lang w:val="ru-RU"/>
        </w:rPr>
        <w:t>муниципального</w:t>
      </w:r>
      <w:r w:rsidRPr="00736F6B">
        <w:rPr>
          <w:b/>
          <w:sz w:val="28"/>
          <w:szCs w:val="28"/>
          <w:lang w:val="ru-RU"/>
        </w:rPr>
        <w:t xml:space="preserve"> правового акта</w:t>
      </w:r>
    </w:p>
    <w:p w:rsidR="008F0EFE" w:rsidRPr="00877328" w:rsidRDefault="008F0EFE" w:rsidP="008F0EF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77328">
        <w:rPr>
          <w:sz w:val="28"/>
          <w:szCs w:val="28"/>
          <w:lang w:val="ru-RU"/>
        </w:rPr>
        <w:t xml:space="preserve">Для реализации данного муниципального правового акта </w:t>
      </w:r>
      <w:r>
        <w:rPr>
          <w:sz w:val="28"/>
          <w:szCs w:val="28"/>
          <w:lang w:val="ru-RU"/>
        </w:rPr>
        <w:t xml:space="preserve">не </w:t>
      </w:r>
      <w:r w:rsidRPr="00877328">
        <w:rPr>
          <w:sz w:val="28"/>
          <w:szCs w:val="28"/>
          <w:lang w:val="ru-RU"/>
        </w:rPr>
        <w:t xml:space="preserve">потребуется внесение </w:t>
      </w:r>
      <w:proofErr w:type="gramStart"/>
      <w:r w:rsidRPr="00877328">
        <w:rPr>
          <w:sz w:val="28"/>
          <w:szCs w:val="28"/>
          <w:lang w:val="ru-RU"/>
        </w:rPr>
        <w:t>изменений  в</w:t>
      </w:r>
      <w:proofErr w:type="gramEnd"/>
      <w:r w:rsidRPr="00877328">
        <w:rPr>
          <w:sz w:val="28"/>
          <w:szCs w:val="28"/>
          <w:lang w:val="ru-RU"/>
        </w:rPr>
        <w:t xml:space="preserve"> другие муниципальные правовые акты.</w:t>
      </w:r>
    </w:p>
    <w:p w:rsidR="008F0EFE" w:rsidRPr="00877328" w:rsidRDefault="008F0EFE" w:rsidP="008F0EFE">
      <w:pPr>
        <w:spacing w:line="360" w:lineRule="auto"/>
        <w:rPr>
          <w:sz w:val="28"/>
          <w:szCs w:val="28"/>
          <w:lang w:val="ru-RU"/>
        </w:rPr>
      </w:pPr>
    </w:p>
    <w:p w:rsidR="008F0EFE" w:rsidRPr="00877328" w:rsidRDefault="008F0EFE" w:rsidP="008F0EFE">
      <w:pPr>
        <w:spacing w:line="360" w:lineRule="auto"/>
        <w:rPr>
          <w:sz w:val="28"/>
          <w:szCs w:val="28"/>
          <w:lang w:val="ru-RU"/>
        </w:rPr>
      </w:pPr>
    </w:p>
    <w:p w:rsidR="008F0EFE" w:rsidRPr="00736F6B" w:rsidRDefault="008F0EFE" w:rsidP="008F0EFE">
      <w:pPr>
        <w:tabs>
          <w:tab w:val="left" w:pos="5130"/>
        </w:tabs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736F6B">
        <w:rPr>
          <w:b/>
          <w:sz w:val="28"/>
          <w:szCs w:val="28"/>
          <w:lang w:val="ru-RU"/>
        </w:rPr>
        <w:t>Перечень муниципальных правовых актов, принятие которых необходимо для реализации данного проекта</w:t>
      </w:r>
    </w:p>
    <w:p w:rsidR="008F0EFE" w:rsidRPr="00877328" w:rsidRDefault="008F0EFE" w:rsidP="008F0EF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77328">
        <w:rPr>
          <w:sz w:val="28"/>
          <w:szCs w:val="28"/>
          <w:lang w:val="ru-RU"/>
        </w:rPr>
        <w:t xml:space="preserve">Для реализации данного муниципального правового акта </w:t>
      </w:r>
      <w:r>
        <w:rPr>
          <w:sz w:val="28"/>
          <w:szCs w:val="28"/>
          <w:lang w:val="ru-RU"/>
        </w:rPr>
        <w:t xml:space="preserve">не </w:t>
      </w:r>
      <w:r w:rsidRPr="00877328">
        <w:rPr>
          <w:sz w:val="28"/>
          <w:szCs w:val="28"/>
          <w:lang w:val="ru-RU"/>
        </w:rPr>
        <w:t xml:space="preserve">потребуется принятие </w:t>
      </w:r>
      <w:r>
        <w:rPr>
          <w:sz w:val="28"/>
          <w:szCs w:val="28"/>
          <w:lang w:val="ru-RU"/>
        </w:rPr>
        <w:t xml:space="preserve">других </w:t>
      </w:r>
      <w:r w:rsidRPr="00877328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ых</w:t>
      </w:r>
      <w:r w:rsidRPr="00877328">
        <w:rPr>
          <w:sz w:val="28"/>
          <w:szCs w:val="28"/>
          <w:lang w:val="ru-RU"/>
        </w:rPr>
        <w:t xml:space="preserve"> </w:t>
      </w:r>
      <w:proofErr w:type="spellStart"/>
      <w:r w:rsidRPr="00877328">
        <w:rPr>
          <w:sz w:val="28"/>
          <w:szCs w:val="28"/>
          <w:lang w:val="ru-RU"/>
        </w:rPr>
        <w:t>правово</w:t>
      </w:r>
      <w:r>
        <w:rPr>
          <w:sz w:val="28"/>
          <w:szCs w:val="28"/>
          <w:lang w:val="ru-RU"/>
        </w:rPr>
        <w:t>вых</w:t>
      </w:r>
      <w:proofErr w:type="spellEnd"/>
      <w:r w:rsidRPr="00877328">
        <w:rPr>
          <w:sz w:val="28"/>
          <w:szCs w:val="28"/>
          <w:lang w:val="ru-RU"/>
        </w:rPr>
        <w:t xml:space="preserve"> акт</w:t>
      </w:r>
      <w:r>
        <w:rPr>
          <w:sz w:val="28"/>
          <w:szCs w:val="28"/>
          <w:lang w:val="ru-RU"/>
        </w:rPr>
        <w:t>ов.</w:t>
      </w:r>
    </w:p>
    <w:p w:rsidR="008F0EFE" w:rsidRDefault="008F0EFE" w:rsidP="008F0EFE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484940" w:rsidRPr="008F0EFE" w:rsidRDefault="00484940">
      <w:pPr>
        <w:rPr>
          <w:lang w:val="ru-RU"/>
        </w:rPr>
      </w:pPr>
    </w:p>
    <w:sectPr w:rsidR="00484940" w:rsidRPr="008F0EFE" w:rsidSect="008F0EF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849" w:bottom="1135" w:left="709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6C" w:rsidRDefault="00260B6C">
      <w:r>
        <w:separator/>
      </w:r>
    </w:p>
  </w:endnote>
  <w:endnote w:type="continuationSeparator" w:id="0">
    <w:p w:rsidR="00260B6C" w:rsidRDefault="002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1" w:rsidRDefault="00D12E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731" w:rsidRDefault="00260B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1" w:rsidRDefault="00260B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6C" w:rsidRDefault="00260B6C">
      <w:r>
        <w:separator/>
      </w:r>
    </w:p>
  </w:footnote>
  <w:footnote w:type="continuationSeparator" w:id="0">
    <w:p w:rsidR="00260B6C" w:rsidRDefault="0026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1" w:rsidRDefault="00D12EE1" w:rsidP="00D950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731" w:rsidRDefault="00260B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1" w:rsidRPr="00C7101E" w:rsidRDefault="00D12EE1" w:rsidP="00D950F2">
    <w:pPr>
      <w:pStyle w:val="a6"/>
      <w:framePr w:wrap="around" w:vAnchor="text" w:hAnchor="margin" w:xAlign="center" w:y="1"/>
      <w:rPr>
        <w:rStyle w:val="a5"/>
      </w:rPr>
    </w:pPr>
    <w:r w:rsidRPr="00C7101E">
      <w:rPr>
        <w:rStyle w:val="a5"/>
      </w:rPr>
      <w:fldChar w:fldCharType="begin"/>
    </w:r>
    <w:r w:rsidRPr="00C7101E">
      <w:rPr>
        <w:rStyle w:val="a5"/>
      </w:rPr>
      <w:instrText xml:space="preserve">PAGE  </w:instrText>
    </w:r>
    <w:r w:rsidRPr="00C7101E">
      <w:rPr>
        <w:rStyle w:val="a5"/>
      </w:rPr>
      <w:fldChar w:fldCharType="separate"/>
    </w:r>
    <w:r w:rsidR="002057CE">
      <w:rPr>
        <w:rStyle w:val="a5"/>
        <w:noProof/>
      </w:rPr>
      <w:t>5</w:t>
    </w:r>
    <w:r w:rsidRPr="00C7101E">
      <w:rPr>
        <w:rStyle w:val="a5"/>
      </w:rPr>
      <w:fldChar w:fldCharType="end"/>
    </w:r>
  </w:p>
  <w:p w:rsidR="00A44731" w:rsidRDefault="00260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74FA"/>
    <w:multiLevelType w:val="hybridMultilevel"/>
    <w:tmpl w:val="2F066EC0"/>
    <w:lvl w:ilvl="0" w:tplc="0D1E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BC"/>
    <w:rsid w:val="000A78BC"/>
    <w:rsid w:val="002057CE"/>
    <w:rsid w:val="00260B6C"/>
    <w:rsid w:val="00484940"/>
    <w:rsid w:val="006B2D9B"/>
    <w:rsid w:val="008F0EFE"/>
    <w:rsid w:val="00A96389"/>
    <w:rsid w:val="00D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42FA-0FC1-491D-B961-ED6808C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0EFE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0E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F0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8F0E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E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F0EFE"/>
  </w:style>
  <w:style w:type="paragraph" w:styleId="a6">
    <w:name w:val="header"/>
    <w:basedOn w:val="a"/>
    <w:link w:val="a7"/>
    <w:rsid w:val="008F0EF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8F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F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F0EFE"/>
    <w:pPr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2019-11-25T05:43:00Z</dcterms:created>
  <dcterms:modified xsi:type="dcterms:W3CDTF">2019-11-25T06:08:00Z</dcterms:modified>
</cp:coreProperties>
</file>