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DB" w:rsidRDefault="00F45FDB" w:rsidP="00F45FDB">
      <w:pPr>
        <w:shd w:val="clear" w:color="auto" w:fill="FFFFFF"/>
        <w:spacing w:after="450" w:line="540" w:lineRule="atLeast"/>
        <w:jc w:val="center"/>
        <w:textAlignment w:val="baseline"/>
        <w:outlineLvl w:val="0"/>
        <w:rPr>
          <w:rFonts w:ascii="Arial" w:eastAsia="Times New Roman" w:hAnsi="Arial" w:cs="Arial"/>
          <w:b/>
          <w:color w:val="3B4256"/>
          <w:spacing w:val="-6"/>
          <w:kern w:val="36"/>
          <w:sz w:val="48"/>
          <w:szCs w:val="48"/>
          <w:lang w:eastAsia="ru-RU"/>
        </w:rPr>
      </w:pPr>
      <w:r w:rsidRPr="00F45FDB">
        <w:rPr>
          <w:rFonts w:ascii="Arial" w:eastAsia="Times New Roman" w:hAnsi="Arial" w:cs="Arial"/>
          <w:b/>
          <w:color w:val="3B4256"/>
          <w:spacing w:val="-6"/>
          <w:kern w:val="36"/>
          <w:sz w:val="48"/>
          <w:szCs w:val="48"/>
          <w:lang w:eastAsia="ru-RU"/>
        </w:rPr>
        <w:t xml:space="preserve">Правила поведения при </w:t>
      </w:r>
    </w:p>
    <w:p w:rsidR="00F45FDB" w:rsidRPr="00F45FDB" w:rsidRDefault="00F45FDB" w:rsidP="00F45FDB">
      <w:pPr>
        <w:shd w:val="clear" w:color="auto" w:fill="FFFFFF"/>
        <w:spacing w:after="450" w:line="540" w:lineRule="atLeast"/>
        <w:jc w:val="center"/>
        <w:textAlignment w:val="baseline"/>
        <w:outlineLvl w:val="0"/>
        <w:rPr>
          <w:rFonts w:ascii="Arial" w:eastAsia="Times New Roman" w:hAnsi="Arial" w:cs="Arial"/>
          <w:b/>
          <w:color w:val="3B4256"/>
          <w:spacing w:val="-6"/>
          <w:kern w:val="36"/>
          <w:sz w:val="48"/>
          <w:szCs w:val="48"/>
          <w:lang w:eastAsia="ru-RU"/>
        </w:rPr>
      </w:pPr>
      <w:bookmarkStart w:id="0" w:name="_GoBack"/>
      <w:bookmarkEnd w:id="0"/>
      <w:r w:rsidRPr="00F45FDB">
        <w:rPr>
          <w:rFonts w:ascii="Arial" w:eastAsia="Times New Roman" w:hAnsi="Arial" w:cs="Arial"/>
          <w:b/>
          <w:color w:val="3B4256"/>
          <w:spacing w:val="-6"/>
          <w:kern w:val="36"/>
          <w:sz w:val="48"/>
          <w:szCs w:val="48"/>
          <w:lang w:eastAsia="ru-RU"/>
        </w:rPr>
        <w:t>террористическом акте</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К террористическому акту невозможно подготовиться заранее, поэтому следует всегда быть настороже.</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Главное правило: избегайте без необходимости посещения регионов, городов, мест и мероприятий, которые могут привлечь внимание террористов.</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Общие рекомендации: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xml:space="preserve">- обращайте внимание на подозрительных людей, предметы, на любые подозрительные мелочи. Сообщайте </w:t>
      </w:r>
      <w:proofErr w:type="gramStart"/>
      <w:r w:rsidRPr="00F45FDB">
        <w:rPr>
          <w:rFonts w:ascii="Arial" w:eastAsia="Times New Roman" w:hAnsi="Arial" w:cs="Arial"/>
          <w:color w:val="3B4256"/>
          <w:sz w:val="24"/>
          <w:szCs w:val="24"/>
          <w:lang w:eastAsia="ru-RU"/>
        </w:rPr>
        <w:t>обо всем подозрительном сотрудникам</w:t>
      </w:r>
      <w:proofErr w:type="gramEnd"/>
      <w:r w:rsidRPr="00F45FDB">
        <w:rPr>
          <w:rFonts w:ascii="Arial" w:eastAsia="Times New Roman" w:hAnsi="Arial" w:cs="Arial"/>
          <w:color w:val="3B4256"/>
          <w:sz w:val="24"/>
          <w:szCs w:val="24"/>
          <w:lang w:eastAsia="ru-RU"/>
        </w:rPr>
        <w:t xml:space="preserve"> правоохранительных органов;</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никогда не принимайте от незнакомцев пакеты и сумки, не оставляйте свой багаж без присмотра;</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необходимо назначить место встречи, где вы сможете встретиться с членами вашей семьи в экстренной ситуации;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в случае эвакуации, возьмите с собой набор предметов первой необходимости и документы;</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всегда узнавайте, где находятся резервные выходы из помещения;</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если произошел взрыв, пожар, землетрясение, никогда не пользуйтесь лифтом;</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lastRenderedPageBreak/>
        <w:t>- старайтесь не поддаваться панике, что бы ни произошло.</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Поведение в толпе:</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Избегайте больших скоплений людей.</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Не присоединяйтесь к толпе, как бы ни хотелось посмотреть на происходящие события.</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Если оказались в толпе, позвольте ей нести Вас, но попытайтесь выбраться из неё.</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Глубоко вдохните и разведите согнутые в локтях руки чуть в стороны, чтобы грудная клетка не была сдавлена.</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Стремитесь оказаться подальше от высоких и крупных людей, людей с громоздкими предметами и большими сумками.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Любыми способами старайтесь удержаться на ногах.</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Не держите руки в карманах.</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Двигаясь, поднимайте ноги как можно выше, ставьте ногу на полную стопу, не семените, не поднимайтесь на цыпочки.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Если что-то уронили, ни в коем случае не наклоняйтесь, чтобы поднять.</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Если встать не удается, свернитесь клубком, защитите голову предплечьями, а ладонями прикройте затылок.</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lastRenderedPageBreak/>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Легче всего укрыться от толпы в углах зала или вблизи стен, но сложнее оттуда добираться до выхода.</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При возникновении паники старайтесь сохранить спокойствие и способность трезво оценивать ситуацию.</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При захвате в заложники: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Если Вы оказались в заложниках, рекомендуем придерживаться следующих правил поведения:</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основное правило – не допускайте действия, которые могут спровоцировать нападающих к применению оружия и привести к человеческим жертвам;</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переносите лишения, оскорбления и унижения. Не смотрите в глаза преступникам, не ведите себя вызывающе;</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lastRenderedPageBreak/>
        <w:t>- на совершение любых действий (сесть, встать, попить, сходить в туалет) спрашивайте разрешение;</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если Вы ранены, постарайтесь не двигаться, этим Вы сократите потерю крови.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xml:space="preserve">Помните – Ваша цель остаться в живых.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Помните, </w:t>
      </w:r>
      <w:proofErr w:type="gramStart"/>
      <w:r w:rsidRPr="00F45FDB">
        <w:rPr>
          <w:rFonts w:ascii="Arial" w:eastAsia="Times New Roman" w:hAnsi="Arial" w:cs="Arial"/>
          <w:color w:val="3B4256"/>
          <w:sz w:val="24"/>
          <w:szCs w:val="24"/>
          <w:lang w:eastAsia="ru-RU"/>
        </w:rPr>
        <w:t>что</w:t>
      </w:r>
      <w:proofErr w:type="gramEnd"/>
      <w:r w:rsidRPr="00F45FDB">
        <w:rPr>
          <w:rFonts w:ascii="Arial" w:eastAsia="Times New Roman" w:hAnsi="Arial" w:cs="Arial"/>
          <w:color w:val="3B4256"/>
          <w:sz w:val="24"/>
          <w:szCs w:val="24"/>
          <w:lang w:eastAsia="ru-RU"/>
        </w:rPr>
        <w:t xml:space="preserve"> получив сообщение о Вашем захвате, спецслужбы уже начали действовать и предпримут все необходимые действия по Вашему освобождению. Во время проведения спецслужбами операции по Вашему освобождению неукоснительно соблюдайте следующие требования:</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лежите по полу лицом вниз, голову закройте руками и не двигайтесь;</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ни в коем случае не бегите навстречу сотрудникам спецслужб или от них, так как они могут принять Вас за преступника;</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если есть возможность, держитесь подальше от проемов дверей и окон.</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 так, возможно, поведут себя и другие.</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При угрозе теракта:</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Не подбирайте бесхозных вещей, как бы привлекательно они не выглядели.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lastRenderedPageBreak/>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F45FDB" w:rsidRPr="00F45FDB" w:rsidRDefault="00F45FDB" w:rsidP="00F45FDB">
      <w:pPr>
        <w:shd w:val="clear" w:color="auto" w:fill="FFFFFF"/>
        <w:spacing w:after="300"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 Случайно узнав о готовящемся теракте, немедленно сообщите об этом в правоохранительные органы.</w:t>
      </w:r>
    </w:p>
    <w:p w:rsidR="00F45FDB" w:rsidRPr="00F45FDB" w:rsidRDefault="00F45FDB" w:rsidP="00F45FDB">
      <w:pPr>
        <w:shd w:val="clear" w:color="auto" w:fill="FFFFFF"/>
        <w:spacing w:line="390" w:lineRule="atLeast"/>
        <w:textAlignment w:val="baseline"/>
        <w:rPr>
          <w:rFonts w:ascii="Arial" w:eastAsia="Times New Roman" w:hAnsi="Arial" w:cs="Arial"/>
          <w:color w:val="3B4256"/>
          <w:sz w:val="24"/>
          <w:szCs w:val="24"/>
          <w:lang w:eastAsia="ru-RU"/>
        </w:rPr>
      </w:pPr>
      <w:r w:rsidRPr="00F45FDB">
        <w:rPr>
          <w:rFonts w:ascii="Arial" w:eastAsia="Times New Roman" w:hAnsi="Arial" w:cs="Arial"/>
          <w:color w:val="3B4256"/>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044CE3" w:rsidRDefault="00044CE3"/>
    <w:sectPr w:rsidR="00044CE3" w:rsidSect="00F45FD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EC"/>
    <w:rsid w:val="00044CE3"/>
    <w:rsid w:val="00B63AEC"/>
    <w:rsid w:val="00F45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F499E-0FF9-4665-80AD-79723786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1784">
      <w:bodyDiv w:val="1"/>
      <w:marLeft w:val="0"/>
      <w:marRight w:val="0"/>
      <w:marTop w:val="0"/>
      <w:marBottom w:val="0"/>
      <w:divBdr>
        <w:top w:val="none" w:sz="0" w:space="0" w:color="auto"/>
        <w:left w:val="none" w:sz="0" w:space="0" w:color="auto"/>
        <w:bottom w:val="none" w:sz="0" w:space="0" w:color="auto"/>
        <w:right w:val="none" w:sz="0" w:space="0" w:color="auto"/>
      </w:divBdr>
      <w:divsChild>
        <w:div w:id="146473333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2020-09-02T06:00:00Z</dcterms:created>
  <dcterms:modified xsi:type="dcterms:W3CDTF">2020-09-02T06:02:00Z</dcterms:modified>
</cp:coreProperties>
</file>