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5F7" w:rsidRPr="00D865F7" w:rsidRDefault="00D865F7" w:rsidP="00D865F7">
      <w:pPr>
        <w:shd w:val="clear" w:color="auto" w:fill="FFFFFF"/>
        <w:spacing w:after="0" w:line="240" w:lineRule="auto"/>
        <w:jc w:val="center"/>
        <w:outlineLvl w:val="0"/>
        <w:rPr>
          <w:rFonts w:ascii="Arial" w:eastAsia="Times New Roman" w:hAnsi="Arial" w:cs="Arial"/>
          <w:b/>
          <w:color w:val="000000"/>
          <w:kern w:val="36"/>
          <w:sz w:val="48"/>
          <w:szCs w:val="48"/>
          <w:u w:val="single"/>
          <w:lang w:eastAsia="ru-RU"/>
        </w:rPr>
      </w:pPr>
      <w:r w:rsidRPr="00D865F7">
        <w:rPr>
          <w:rFonts w:ascii="Arial" w:eastAsia="Times New Roman" w:hAnsi="Arial" w:cs="Arial"/>
          <w:b/>
          <w:color w:val="000000"/>
          <w:kern w:val="36"/>
          <w:sz w:val="48"/>
          <w:szCs w:val="48"/>
          <w:u w:val="single"/>
          <w:lang w:eastAsia="ru-RU"/>
        </w:rPr>
        <w:t>Профилактика грабежей и разбоев</w:t>
      </w:r>
    </w:p>
    <w:p w:rsidR="00D865F7" w:rsidRPr="00D865F7" w:rsidRDefault="00D865F7" w:rsidP="00D865F7">
      <w:pPr>
        <w:shd w:val="clear" w:color="auto" w:fill="FFFFFF"/>
        <w:spacing w:after="0" w:line="240" w:lineRule="auto"/>
        <w:rPr>
          <w:rFonts w:ascii="Arial" w:eastAsia="Times New Roman" w:hAnsi="Arial" w:cs="Arial"/>
          <w:color w:val="000000"/>
          <w:sz w:val="24"/>
          <w:szCs w:val="24"/>
          <w:lang w:eastAsia="ru-RU"/>
        </w:rPr>
      </w:pPr>
      <w:bookmarkStart w:id="0" w:name="_GoBack"/>
      <w:bookmarkEnd w:id="0"/>
    </w:p>
    <w:p w:rsidR="00D865F7" w:rsidRPr="00D865F7" w:rsidRDefault="00D865F7" w:rsidP="00D865F7">
      <w:pPr>
        <w:shd w:val="clear" w:color="auto" w:fill="FFFFFF"/>
        <w:spacing w:before="150" w:after="150"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Грабеж и разбой относятся к так называемым корыстно-насильственным преступлениям, при которых насилие является не целью, а лишь средством достижения данной цели, преступник стремится завладеть чужим имуществом. Проведенный анализ совершенных преступлений свидетельствует о том, что наибольшее количество грабежей и разбойных нападений совершается на улице, преимущественно в вечернее и ночное время суток. Наиболее распространенным способом совершения корыстно-насильственных преступлений является нанесение ударов потерпевшим и рывок. Немало преступлений совершается под угрозой причинения вреда здоровью граждан. Потерпевшими, как правило, являются женщины, несовершеннолетние и лица, находящиеся в состоянии алкогольного опьянения, та категория граждан, которая не сможет оказать действенного сопротивления. Данные преступления зачастую совершаются группами из 2-3 человек, реже 1 человеком. Нападавшими являются в основном лица, ранее судимые, употребляющие наркотические средства, злоупотребляющие алкоголем, а также несовершеннолетние. Основными предметами преступного посягательства при совершении грабежей и разбойных нападений, являются деньги, ювелирные изделия, сумки, мобильные телефоны. Кроме того, на выбор похищаемого зачастую оказывает влияние возможность сбыта.</w:t>
      </w:r>
    </w:p>
    <w:p w:rsidR="00D865F7" w:rsidRPr="00D865F7" w:rsidRDefault="00D865F7" w:rsidP="00D865F7">
      <w:pPr>
        <w:shd w:val="clear" w:color="auto" w:fill="FFFFFF"/>
        <w:spacing w:before="150" w:after="150"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Чтобы не стать жертвой грабежей и разбойных нападений, необходимо обратить внимание на следующие советы:</w:t>
      </w:r>
    </w:p>
    <w:p w:rsidR="00D865F7" w:rsidRPr="00D865F7" w:rsidRDefault="00D865F7" w:rsidP="00D865F7">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Поздно вечером не стоит привлекать излишнего внимания посторонних лиц к вашим украшениям, их лучше спрятать под одеждой или вообще снять;</w:t>
      </w:r>
    </w:p>
    <w:p w:rsidR="00D865F7" w:rsidRPr="00D865F7" w:rsidRDefault="00D865F7" w:rsidP="00D865F7">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Не рекомендуется носить деньги и драгоценности, документы в сумочке, пакете лучше положить их во внутренние карманы одежды;</w:t>
      </w:r>
    </w:p>
    <w:p w:rsidR="00D865F7" w:rsidRPr="00D865F7" w:rsidRDefault="00D865F7" w:rsidP="00D865F7">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Не носите свою сумку со стороны проезжей части, пользуйтесь плечевым ремешком, держите сумку под мышкой;</w:t>
      </w:r>
    </w:p>
    <w:p w:rsidR="00D865F7" w:rsidRPr="00D865F7" w:rsidRDefault="00D865F7" w:rsidP="00D865F7">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При снятии денег со счета в банке или из банкомата будьте бдительны, обращайте внимание на то, чтобы за вами никто не следил;</w:t>
      </w:r>
    </w:p>
    <w:p w:rsidR="00D865F7" w:rsidRPr="00D865F7" w:rsidRDefault="00D865F7" w:rsidP="00D865F7">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Ни в коем случае не пересчитывайте ваши деньги на улице;</w:t>
      </w:r>
    </w:p>
    <w:p w:rsidR="00D865F7" w:rsidRPr="00D865F7" w:rsidRDefault="00D865F7" w:rsidP="00D865F7">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Никогда не показывайте публично, особенно в магазинах, автобусных остановках, что имеете при себе много денег;</w:t>
      </w:r>
    </w:p>
    <w:p w:rsidR="00D865F7" w:rsidRPr="00D865F7" w:rsidRDefault="00D865F7" w:rsidP="00D865F7">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lastRenderedPageBreak/>
        <w:t>Не возите большую сумму денег в общественном транспорте, лучше потратить немного денег на такси или попросить друзей, родственников отвезти вас по назначению и сберечь всю сумму;</w:t>
      </w:r>
    </w:p>
    <w:p w:rsidR="00D865F7" w:rsidRPr="00D865F7" w:rsidRDefault="00D865F7" w:rsidP="00D865F7">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Будьте не доверчивы, если незнакомый человек просит вас на улице разменять деньги, возможно, это трюк, чтобы узнать содержимое вашего кошелька;</w:t>
      </w:r>
    </w:p>
    <w:p w:rsidR="00D865F7" w:rsidRPr="00D865F7" w:rsidRDefault="00D865F7" w:rsidP="00D865F7">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В вечернее время необходимо встречать своих близких, особенно женщин, подростков и пожилых людей на остановках общественного транспорта и провожать их при отъезде;</w:t>
      </w:r>
    </w:p>
    <w:p w:rsidR="00D865F7" w:rsidRPr="00D865F7" w:rsidRDefault="00D865F7" w:rsidP="00D865F7">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В пригородных поездах не садитесь в пустой вагон, лучше занять место рядом с другими пассажирами;</w:t>
      </w:r>
    </w:p>
    <w:p w:rsidR="00D865F7" w:rsidRPr="00D865F7" w:rsidRDefault="00D865F7" w:rsidP="00D865F7">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Идите домой только по освещенным и оживленным улицам, не выбирая для сокращения пути темные переулки;</w:t>
      </w:r>
    </w:p>
    <w:p w:rsidR="00D865F7" w:rsidRPr="00D865F7" w:rsidRDefault="00D865F7" w:rsidP="00D865F7">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Если в темное время суток в безлюдном месте у вас просят закурить- будьте начеку и готовы к отражению возможного нападения, так как такая просьба часто бывает, лишь приемом, отвлекающим ваше внимание.</w:t>
      </w:r>
    </w:p>
    <w:p w:rsidR="00D865F7" w:rsidRPr="00D865F7" w:rsidRDefault="00D865F7" w:rsidP="00D865F7">
      <w:pPr>
        <w:shd w:val="clear" w:color="auto" w:fill="FFFFFF"/>
        <w:spacing w:before="150" w:after="150"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 </w:t>
      </w:r>
    </w:p>
    <w:p w:rsidR="00D865F7" w:rsidRPr="00D865F7" w:rsidRDefault="00D865F7" w:rsidP="00D865F7">
      <w:pPr>
        <w:shd w:val="clear" w:color="auto" w:fill="FFFFFF"/>
        <w:spacing w:before="150" w:after="150" w:line="408" w:lineRule="atLeast"/>
        <w:jc w:val="both"/>
        <w:rPr>
          <w:rFonts w:ascii="Arial" w:eastAsia="Times New Roman" w:hAnsi="Arial" w:cs="Arial"/>
          <w:color w:val="000000"/>
          <w:sz w:val="24"/>
          <w:szCs w:val="24"/>
          <w:lang w:eastAsia="ru-RU"/>
        </w:rPr>
      </w:pPr>
      <w:r w:rsidRPr="00D865F7">
        <w:rPr>
          <w:rFonts w:ascii="Arial" w:eastAsia="Times New Roman" w:hAnsi="Arial" w:cs="Arial"/>
          <w:color w:val="000000"/>
          <w:sz w:val="24"/>
          <w:szCs w:val="24"/>
          <w:lang w:eastAsia="ru-RU"/>
        </w:rPr>
        <w:t>            Если вы слышите, что вас явно преследуют или догоняют, нужно резко повернуть в обратную сторону. </w:t>
      </w:r>
      <w:r w:rsidRPr="00D865F7">
        <w:rPr>
          <w:rFonts w:ascii="Arial" w:eastAsia="Times New Roman" w:hAnsi="Arial" w:cs="Arial"/>
          <w:b/>
          <w:bCs/>
          <w:color w:val="000000"/>
          <w:sz w:val="24"/>
          <w:szCs w:val="24"/>
          <w:u w:val="single"/>
          <w:lang w:eastAsia="ru-RU"/>
        </w:rPr>
        <w:t>Грабитель почти всегда рассчитывает на то, что жертва сможет увидеть его убегающим только со спины, опознать в таких случаях преступника очень сложно. </w:t>
      </w:r>
      <w:r w:rsidRPr="00D865F7">
        <w:rPr>
          <w:rFonts w:ascii="Arial" w:eastAsia="Times New Roman" w:hAnsi="Arial" w:cs="Arial"/>
          <w:color w:val="000000"/>
          <w:sz w:val="24"/>
          <w:szCs w:val="24"/>
          <w:lang w:eastAsia="ru-RU"/>
        </w:rPr>
        <w:t xml:space="preserve">Если вы увидели преступника в лицо, это существенно ослабит агрессивные намерения грабителя. Постарайтесь изменить темп ходьбы или направление, найдите безопасное людное место, если же вы решите бежать, то делайте это как можно быстрее и внезапнее, при этом зовите на помощь. Вступайте с преступником в переговоры, если чувствуете, что в одиночку с ним не справиться, старайтесь выиграть время, не теряйте надежды на помощь окружающих. Если преступник все-таки напал, нужно сильнее кричать, рекомендуется в закрытых помещениях кричать не «помогите», а «пожар», на такой крик люди отреагируют быстрее. Многие нападения происходят вблизи жилых домов, в подъездах, на лестничных площадках. Поэтому реагируйте на любой шум, слышимый за вашей дверью или окнами. Часто достаточно предупредительного крика, чтобы заставить преступника отказаться от своего замысла. Если так случилось, что вас ограбили, постарайтесь не потерять самообладания и запомнить любые особенности одежды, внешности, речи, поведения нападавших, о чем срочно, не теряя ни минуты, сообщите в органы внутренних дел по телефону или обратитесь к ближайшему наряду полиции. Помните: чем скорее информация поступит в полицию, тем больше шансов, что грабители </w:t>
      </w:r>
      <w:r w:rsidRPr="00D865F7">
        <w:rPr>
          <w:rFonts w:ascii="Arial" w:eastAsia="Times New Roman" w:hAnsi="Arial" w:cs="Arial"/>
          <w:color w:val="000000"/>
          <w:sz w:val="24"/>
          <w:szCs w:val="24"/>
          <w:lang w:eastAsia="ru-RU"/>
        </w:rPr>
        <w:lastRenderedPageBreak/>
        <w:t>будут пойманы, а похищенное имущество возвращено законному владельцу. При совершении любого преступления (правонарушения) при первой же возможности гражданам необходимо сообщить в полицию. При этом следует помнить, что чем раньше пострадавший или свидетель обратится в полицию,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   </w:t>
      </w:r>
    </w:p>
    <w:p w:rsidR="002F0282" w:rsidRDefault="002F0282"/>
    <w:sectPr w:rsidR="002F0282" w:rsidSect="00D865F7">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1D2"/>
    <w:multiLevelType w:val="multilevel"/>
    <w:tmpl w:val="9FF8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1C2"/>
    <w:rsid w:val="002F0282"/>
    <w:rsid w:val="005A71C2"/>
    <w:rsid w:val="00D86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E91E2-480C-4FBA-84E4-97D1C266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557075">
      <w:bodyDiv w:val="1"/>
      <w:marLeft w:val="0"/>
      <w:marRight w:val="0"/>
      <w:marTop w:val="0"/>
      <w:marBottom w:val="0"/>
      <w:divBdr>
        <w:top w:val="none" w:sz="0" w:space="0" w:color="auto"/>
        <w:left w:val="none" w:sz="0" w:space="0" w:color="auto"/>
        <w:bottom w:val="none" w:sz="0" w:space="0" w:color="auto"/>
        <w:right w:val="none" w:sz="0" w:space="0" w:color="auto"/>
      </w:divBdr>
      <w:divsChild>
        <w:div w:id="131598540">
          <w:marLeft w:val="0"/>
          <w:marRight w:val="0"/>
          <w:marTop w:val="0"/>
          <w:marBottom w:val="0"/>
          <w:divBdr>
            <w:top w:val="none" w:sz="0" w:space="0" w:color="auto"/>
            <w:left w:val="none" w:sz="0" w:space="0" w:color="auto"/>
            <w:bottom w:val="none" w:sz="0" w:space="0" w:color="auto"/>
            <w:right w:val="none" w:sz="0" w:space="0" w:color="auto"/>
          </w:divBdr>
        </w:div>
        <w:div w:id="13692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2021-03-09T07:02:00Z</dcterms:created>
  <dcterms:modified xsi:type="dcterms:W3CDTF">2021-03-09T07:05:00Z</dcterms:modified>
</cp:coreProperties>
</file>