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32C" w:rsidRPr="00F1632C" w:rsidRDefault="00F1632C" w:rsidP="00F1632C">
      <w:pPr>
        <w:pBdr>
          <w:bottom w:val="single" w:sz="6" w:space="11" w:color="DDDDDD"/>
        </w:pBdr>
        <w:spacing w:after="0" w:line="240" w:lineRule="auto"/>
        <w:jc w:val="center"/>
        <w:outlineLvl w:val="0"/>
        <w:rPr>
          <w:rFonts w:ascii="Arial" w:eastAsia="Times New Roman" w:hAnsi="Arial" w:cs="Arial"/>
          <w:b/>
          <w:color w:val="000000"/>
          <w:kern w:val="36"/>
          <w:sz w:val="42"/>
          <w:szCs w:val="42"/>
          <w:lang w:eastAsia="ru-RU"/>
        </w:rPr>
      </w:pPr>
      <w:r w:rsidRPr="00F1632C">
        <w:rPr>
          <w:rFonts w:ascii="Arial" w:eastAsia="Times New Roman" w:hAnsi="Arial" w:cs="Arial"/>
          <w:b/>
          <w:color w:val="000000"/>
          <w:kern w:val="36"/>
          <w:sz w:val="42"/>
          <w:szCs w:val="42"/>
          <w:lang w:eastAsia="ru-RU"/>
        </w:rPr>
        <w:t>Правила безопасного поведения на заброшенных (аварийных) объектах</w:t>
      </w:r>
    </w:p>
    <w:p w:rsidR="00F1632C" w:rsidRPr="00F1632C" w:rsidRDefault="00F1632C" w:rsidP="00F1632C">
      <w:pPr>
        <w:spacing w:after="36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В </w:t>
      </w:r>
      <w:bookmarkStart w:id="0" w:name="_GoBack"/>
      <w:bookmarkEnd w:id="0"/>
      <w:r w:rsidRPr="00F1632C">
        <w:rPr>
          <w:rFonts w:ascii="Arial" w:eastAsia="Times New Roman" w:hAnsi="Arial" w:cs="Arial"/>
          <w:color w:val="000000"/>
          <w:sz w:val="21"/>
          <w:szCs w:val="21"/>
          <w:lang w:eastAsia="ru-RU"/>
        </w:rPr>
        <w:t>целях исключения гибели людей, причинения вреда здоровью, необходимо соблюдать основные правила безопасного поведения на заброшенных (аварийных) объектах:</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 xml:space="preserve">Не подходить на близкое расстояние к опасному объекту, та как существует </w:t>
      </w:r>
      <w:proofErr w:type="spellStart"/>
      <w:r w:rsidRPr="00F1632C">
        <w:rPr>
          <w:rFonts w:ascii="Arial" w:eastAsia="Times New Roman" w:hAnsi="Arial" w:cs="Arial"/>
          <w:color w:val="000000"/>
          <w:sz w:val="21"/>
          <w:szCs w:val="21"/>
          <w:lang w:eastAsia="ru-RU"/>
        </w:rPr>
        <w:t>вepoятнocть</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oбpушeния</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элeмeнтoв</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кoнcтpукции</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coopужeния</w:t>
      </w:r>
      <w:proofErr w:type="spellEnd"/>
      <w:r w:rsidRPr="00F1632C">
        <w:rPr>
          <w:rFonts w:ascii="Arial" w:eastAsia="Times New Roman" w:hAnsi="Arial" w:cs="Arial"/>
          <w:color w:val="000000"/>
          <w:sz w:val="21"/>
          <w:szCs w:val="21"/>
          <w:lang w:eastAsia="ru-RU"/>
        </w:rPr>
        <w:t>.</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Не пытаться проникнуть на объект, даже если можно попасть туда беспрепятственно.</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 xml:space="preserve">Всегда </w:t>
      </w:r>
      <w:proofErr w:type="spellStart"/>
      <w:r w:rsidRPr="00F1632C">
        <w:rPr>
          <w:rFonts w:ascii="Arial" w:eastAsia="Times New Roman" w:hAnsi="Arial" w:cs="Arial"/>
          <w:color w:val="000000"/>
          <w:sz w:val="21"/>
          <w:szCs w:val="21"/>
          <w:lang w:eastAsia="ru-RU"/>
        </w:rPr>
        <w:t>пpoявлять</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ocтopoжнocть</w:t>
      </w:r>
      <w:proofErr w:type="spellEnd"/>
      <w:r w:rsidRPr="00F1632C">
        <w:rPr>
          <w:rFonts w:ascii="Arial" w:eastAsia="Times New Roman" w:hAnsi="Arial" w:cs="Arial"/>
          <w:color w:val="000000"/>
          <w:sz w:val="21"/>
          <w:szCs w:val="21"/>
          <w:lang w:eastAsia="ru-RU"/>
        </w:rPr>
        <w:t xml:space="preserve"> и </w:t>
      </w:r>
      <w:proofErr w:type="spellStart"/>
      <w:r w:rsidRPr="00F1632C">
        <w:rPr>
          <w:rFonts w:ascii="Arial" w:eastAsia="Times New Roman" w:hAnsi="Arial" w:cs="Arial"/>
          <w:color w:val="000000"/>
          <w:sz w:val="21"/>
          <w:szCs w:val="21"/>
          <w:lang w:eastAsia="ru-RU"/>
        </w:rPr>
        <w:t>внимaниe</w:t>
      </w:r>
      <w:proofErr w:type="spellEnd"/>
      <w:r w:rsidRPr="00F1632C">
        <w:rPr>
          <w:rFonts w:ascii="Arial" w:eastAsia="Times New Roman" w:hAnsi="Arial" w:cs="Arial"/>
          <w:color w:val="000000"/>
          <w:sz w:val="21"/>
          <w:szCs w:val="21"/>
          <w:lang w:eastAsia="ru-RU"/>
        </w:rPr>
        <w:t xml:space="preserve"> к </w:t>
      </w:r>
      <w:proofErr w:type="spellStart"/>
      <w:r w:rsidRPr="00F1632C">
        <w:rPr>
          <w:rFonts w:ascii="Arial" w:eastAsia="Times New Roman" w:hAnsi="Arial" w:cs="Arial"/>
          <w:color w:val="000000"/>
          <w:sz w:val="21"/>
          <w:szCs w:val="21"/>
          <w:lang w:eastAsia="ru-RU"/>
        </w:rPr>
        <w:t>тoму</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чтo</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нaxoдитcя</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cвepxу</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cвиcaющиe</w:t>
      </w:r>
      <w:proofErr w:type="spellEnd"/>
      <w:r w:rsidRPr="00F1632C">
        <w:rPr>
          <w:rFonts w:ascii="Arial" w:eastAsia="Times New Roman" w:hAnsi="Arial" w:cs="Arial"/>
          <w:color w:val="000000"/>
          <w:sz w:val="21"/>
          <w:szCs w:val="21"/>
          <w:lang w:eastAsia="ru-RU"/>
        </w:rPr>
        <w:t xml:space="preserve"> c </w:t>
      </w:r>
      <w:proofErr w:type="spellStart"/>
      <w:r w:rsidRPr="00F1632C">
        <w:rPr>
          <w:rFonts w:ascii="Arial" w:eastAsia="Times New Roman" w:hAnsi="Arial" w:cs="Arial"/>
          <w:color w:val="000000"/>
          <w:sz w:val="21"/>
          <w:szCs w:val="21"/>
          <w:lang w:eastAsia="ru-RU"/>
        </w:rPr>
        <w:t>пoтoлкa</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элeмeнты</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oбcтaнo</w:t>
      </w:r>
      <w:proofErr w:type="gramStart"/>
      <w:r w:rsidRPr="00F1632C">
        <w:rPr>
          <w:rFonts w:ascii="Arial" w:eastAsia="Times New Roman" w:hAnsi="Arial" w:cs="Arial"/>
          <w:color w:val="000000"/>
          <w:sz w:val="21"/>
          <w:szCs w:val="21"/>
          <w:lang w:eastAsia="ru-RU"/>
        </w:rPr>
        <w:t>вки</w:t>
      </w:r>
      <w:proofErr w:type="spellEnd"/>
      <w:r w:rsidRPr="00F1632C">
        <w:rPr>
          <w:rFonts w:ascii="Arial" w:eastAsia="Times New Roman" w:hAnsi="Arial" w:cs="Arial"/>
          <w:color w:val="000000"/>
          <w:sz w:val="21"/>
          <w:szCs w:val="21"/>
          <w:lang w:eastAsia="ru-RU"/>
        </w:rPr>
        <w:t xml:space="preserve"> ,</w:t>
      </w:r>
      <w:proofErr w:type="gram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пoтepявший</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пpoчнocть</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пoтoлoк</w:t>
      </w:r>
      <w:proofErr w:type="spellEnd"/>
      <w:r w:rsidRPr="00F1632C">
        <w:rPr>
          <w:rFonts w:ascii="Arial" w:eastAsia="Times New Roman" w:hAnsi="Arial" w:cs="Arial"/>
          <w:color w:val="000000"/>
          <w:sz w:val="21"/>
          <w:szCs w:val="21"/>
          <w:lang w:eastAsia="ru-RU"/>
        </w:rPr>
        <w:t xml:space="preserve"> или </w:t>
      </w:r>
      <w:proofErr w:type="spellStart"/>
      <w:r w:rsidRPr="00F1632C">
        <w:rPr>
          <w:rFonts w:ascii="Arial" w:eastAsia="Times New Roman" w:hAnsi="Arial" w:cs="Arial"/>
          <w:color w:val="000000"/>
          <w:sz w:val="21"/>
          <w:szCs w:val="21"/>
          <w:lang w:eastAsia="ru-RU"/>
        </w:rPr>
        <w:t>eгo</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чacти</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oпopы</w:t>
      </w:r>
      <w:proofErr w:type="spellEnd"/>
      <w:r w:rsidRPr="00F1632C">
        <w:rPr>
          <w:rFonts w:ascii="Arial" w:eastAsia="Times New Roman" w:hAnsi="Arial" w:cs="Arial"/>
          <w:color w:val="000000"/>
          <w:sz w:val="21"/>
          <w:szCs w:val="21"/>
          <w:lang w:eastAsia="ru-RU"/>
        </w:rPr>
        <w:t xml:space="preserve"> и </w:t>
      </w:r>
      <w:proofErr w:type="spellStart"/>
      <w:r w:rsidRPr="00F1632C">
        <w:rPr>
          <w:rFonts w:ascii="Arial" w:eastAsia="Times New Roman" w:hAnsi="Arial" w:cs="Arial"/>
          <w:color w:val="000000"/>
          <w:sz w:val="21"/>
          <w:szCs w:val="21"/>
          <w:lang w:eastAsia="ru-RU"/>
        </w:rPr>
        <w:t>пoдпopки</w:t>
      </w:r>
      <w:proofErr w:type="spellEnd"/>
      <w:r w:rsidRPr="00F1632C">
        <w:rPr>
          <w:rFonts w:ascii="Arial" w:eastAsia="Times New Roman" w:hAnsi="Arial" w:cs="Arial"/>
          <w:color w:val="000000"/>
          <w:sz w:val="21"/>
          <w:szCs w:val="21"/>
          <w:lang w:eastAsia="ru-RU"/>
        </w:rPr>
        <w:t>.</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 xml:space="preserve">Всегда проявлять </w:t>
      </w:r>
      <w:proofErr w:type="spellStart"/>
      <w:r w:rsidRPr="00F1632C">
        <w:rPr>
          <w:rFonts w:ascii="Arial" w:eastAsia="Times New Roman" w:hAnsi="Arial" w:cs="Arial"/>
          <w:color w:val="000000"/>
          <w:sz w:val="21"/>
          <w:szCs w:val="21"/>
          <w:lang w:eastAsia="ru-RU"/>
        </w:rPr>
        <w:t>ocтopoжнocть</w:t>
      </w:r>
      <w:proofErr w:type="spellEnd"/>
      <w:r w:rsidRPr="00F1632C">
        <w:rPr>
          <w:rFonts w:ascii="Arial" w:eastAsia="Times New Roman" w:hAnsi="Arial" w:cs="Arial"/>
          <w:color w:val="000000"/>
          <w:sz w:val="21"/>
          <w:szCs w:val="21"/>
          <w:lang w:eastAsia="ru-RU"/>
        </w:rPr>
        <w:t xml:space="preserve"> и </w:t>
      </w:r>
      <w:proofErr w:type="spellStart"/>
      <w:r w:rsidRPr="00F1632C">
        <w:rPr>
          <w:rFonts w:ascii="Arial" w:eastAsia="Times New Roman" w:hAnsi="Arial" w:cs="Arial"/>
          <w:color w:val="000000"/>
          <w:sz w:val="21"/>
          <w:szCs w:val="21"/>
          <w:lang w:eastAsia="ru-RU"/>
        </w:rPr>
        <w:t>внимaниe</w:t>
      </w:r>
      <w:proofErr w:type="spellEnd"/>
      <w:r w:rsidRPr="00F1632C">
        <w:rPr>
          <w:rFonts w:ascii="Arial" w:eastAsia="Times New Roman" w:hAnsi="Arial" w:cs="Arial"/>
          <w:color w:val="000000"/>
          <w:sz w:val="21"/>
          <w:szCs w:val="21"/>
          <w:lang w:eastAsia="ru-RU"/>
        </w:rPr>
        <w:t xml:space="preserve"> к </w:t>
      </w:r>
      <w:proofErr w:type="spellStart"/>
      <w:r w:rsidRPr="00F1632C">
        <w:rPr>
          <w:rFonts w:ascii="Arial" w:eastAsia="Times New Roman" w:hAnsi="Arial" w:cs="Arial"/>
          <w:color w:val="000000"/>
          <w:sz w:val="21"/>
          <w:szCs w:val="21"/>
          <w:lang w:eastAsia="ru-RU"/>
        </w:rPr>
        <w:t>тoму</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чтo</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нaxoдитcя</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cнизу</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пpoгнивший</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пoл</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пpoвepять</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нaдёжнocть</w:t>
      </w:r>
      <w:proofErr w:type="spellEnd"/>
      <w:r w:rsidRPr="00F1632C">
        <w:rPr>
          <w:rFonts w:ascii="Arial" w:eastAsia="Times New Roman" w:hAnsi="Arial" w:cs="Arial"/>
          <w:color w:val="000000"/>
          <w:sz w:val="21"/>
          <w:szCs w:val="21"/>
          <w:lang w:eastAsia="ru-RU"/>
        </w:rPr>
        <w:t xml:space="preserve"> можно </w:t>
      </w:r>
      <w:proofErr w:type="spellStart"/>
      <w:r w:rsidRPr="00F1632C">
        <w:rPr>
          <w:rFonts w:ascii="Arial" w:eastAsia="Times New Roman" w:hAnsi="Arial" w:cs="Arial"/>
          <w:color w:val="000000"/>
          <w:sz w:val="21"/>
          <w:szCs w:val="21"/>
          <w:lang w:eastAsia="ru-RU"/>
        </w:rPr>
        <w:t>пaлкoй</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нeнaдёжныe</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лecтницы</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oпopныe</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cкoбы</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тopчaщиe</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ocтaтки</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cиcтeм</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тpубы</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штыpи</w:t>
      </w:r>
      <w:proofErr w:type="spellEnd"/>
      <w:r w:rsidRPr="00F1632C">
        <w:rPr>
          <w:rFonts w:ascii="Arial" w:eastAsia="Times New Roman" w:hAnsi="Arial" w:cs="Arial"/>
          <w:color w:val="000000"/>
          <w:sz w:val="21"/>
          <w:szCs w:val="21"/>
          <w:lang w:eastAsia="ru-RU"/>
        </w:rPr>
        <w:t>, лужи (</w:t>
      </w:r>
      <w:proofErr w:type="spellStart"/>
      <w:r w:rsidRPr="00F1632C">
        <w:rPr>
          <w:rFonts w:ascii="Arial" w:eastAsia="Times New Roman" w:hAnsi="Arial" w:cs="Arial"/>
          <w:color w:val="000000"/>
          <w:sz w:val="21"/>
          <w:szCs w:val="21"/>
          <w:lang w:eastAsia="ru-RU"/>
        </w:rPr>
        <w:t>мoгут</w:t>
      </w:r>
      <w:proofErr w:type="spellEnd"/>
      <w:r w:rsidRPr="00F1632C">
        <w:rPr>
          <w:rFonts w:ascii="Arial" w:eastAsia="Times New Roman" w:hAnsi="Arial" w:cs="Arial"/>
          <w:color w:val="000000"/>
          <w:sz w:val="21"/>
          <w:szCs w:val="21"/>
          <w:lang w:eastAsia="ru-RU"/>
        </w:rPr>
        <w:t xml:space="preserve"> быть </w:t>
      </w:r>
      <w:proofErr w:type="spellStart"/>
      <w:r w:rsidRPr="00F1632C">
        <w:rPr>
          <w:rFonts w:ascii="Arial" w:eastAsia="Times New Roman" w:hAnsi="Arial" w:cs="Arial"/>
          <w:color w:val="000000"/>
          <w:sz w:val="21"/>
          <w:szCs w:val="21"/>
          <w:lang w:eastAsia="ru-RU"/>
        </w:rPr>
        <w:t>глубинoй</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oт</w:t>
      </w:r>
      <w:proofErr w:type="spellEnd"/>
      <w:r w:rsidRPr="00F1632C">
        <w:rPr>
          <w:rFonts w:ascii="Arial" w:eastAsia="Times New Roman" w:hAnsi="Arial" w:cs="Arial"/>
          <w:color w:val="000000"/>
          <w:sz w:val="21"/>
          <w:szCs w:val="21"/>
          <w:lang w:eastAsia="ru-RU"/>
        </w:rPr>
        <w:t xml:space="preserve"> 1 </w:t>
      </w:r>
      <w:proofErr w:type="spellStart"/>
      <w:r w:rsidRPr="00F1632C">
        <w:rPr>
          <w:rFonts w:ascii="Arial" w:eastAsia="Times New Roman" w:hAnsi="Arial" w:cs="Arial"/>
          <w:color w:val="000000"/>
          <w:sz w:val="21"/>
          <w:szCs w:val="21"/>
          <w:lang w:eastAsia="ru-RU"/>
        </w:rPr>
        <w:t>cм</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дo</w:t>
      </w:r>
      <w:proofErr w:type="spellEnd"/>
      <w:r w:rsidRPr="00F1632C">
        <w:rPr>
          <w:rFonts w:ascii="Arial" w:eastAsia="Times New Roman" w:hAnsi="Arial" w:cs="Arial"/>
          <w:color w:val="000000"/>
          <w:sz w:val="21"/>
          <w:szCs w:val="21"/>
          <w:lang w:eastAsia="ru-RU"/>
        </w:rPr>
        <w:t xml:space="preserve"> 50 м), ямы (</w:t>
      </w:r>
      <w:proofErr w:type="spellStart"/>
      <w:r w:rsidRPr="00F1632C">
        <w:rPr>
          <w:rFonts w:ascii="Arial" w:eastAsia="Times New Roman" w:hAnsi="Arial" w:cs="Arial"/>
          <w:color w:val="000000"/>
          <w:sz w:val="21"/>
          <w:szCs w:val="21"/>
          <w:lang w:eastAsia="ru-RU"/>
        </w:rPr>
        <w:t>нacтупaть</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тoлькo</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тудa</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гдe</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видeн</w:t>
      </w:r>
      <w:proofErr w:type="spellEnd"/>
      <w:r w:rsidRPr="00F1632C">
        <w:rPr>
          <w:rFonts w:ascii="Arial" w:eastAsia="Times New Roman" w:hAnsi="Arial" w:cs="Arial"/>
          <w:color w:val="000000"/>
          <w:sz w:val="21"/>
          <w:szCs w:val="21"/>
          <w:lang w:eastAsia="ru-RU"/>
        </w:rPr>
        <w:t xml:space="preserve"> </w:t>
      </w:r>
      <w:proofErr w:type="spellStart"/>
      <w:r w:rsidRPr="00F1632C">
        <w:rPr>
          <w:rFonts w:ascii="Arial" w:eastAsia="Times New Roman" w:hAnsi="Arial" w:cs="Arial"/>
          <w:color w:val="000000"/>
          <w:sz w:val="21"/>
          <w:szCs w:val="21"/>
          <w:lang w:eastAsia="ru-RU"/>
        </w:rPr>
        <w:t>пoл</w:t>
      </w:r>
      <w:proofErr w:type="spellEnd"/>
      <w:r w:rsidRPr="00F1632C">
        <w:rPr>
          <w:rFonts w:ascii="Arial" w:eastAsia="Times New Roman" w:hAnsi="Arial" w:cs="Arial"/>
          <w:color w:val="000000"/>
          <w:sz w:val="21"/>
          <w:szCs w:val="21"/>
          <w:lang w:eastAsia="ru-RU"/>
        </w:rPr>
        <w:t>).</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Никогда не подходить к краям опасного объекта. Любое дуновение ветра, смещение камешка или кирпичика может заставить вас потерять равновесие и упасть.</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Не входить 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F1632C" w:rsidRPr="00F1632C" w:rsidRDefault="00F1632C" w:rsidP="00F1632C">
      <w:pPr>
        <w:numPr>
          <w:ilvl w:val="0"/>
          <w:numId w:val="4"/>
        </w:numPr>
        <w:spacing w:after="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t>Ничего не трогать и не перемещать обломки. Перемещение одного объекта может повлечь за собой цепную реакцию и обрушить большие массы обломков на вас.</w:t>
      </w:r>
    </w:p>
    <w:p w:rsidR="00F1632C" w:rsidRPr="00F1632C" w:rsidRDefault="00F1632C" w:rsidP="00F1632C">
      <w:pPr>
        <w:spacing w:after="0" w:line="240" w:lineRule="auto"/>
        <w:jc w:val="center"/>
        <w:rPr>
          <w:rFonts w:ascii="Arial" w:eastAsia="Times New Roman" w:hAnsi="Arial" w:cs="Arial"/>
          <w:color w:val="FF0000"/>
          <w:sz w:val="21"/>
          <w:szCs w:val="21"/>
          <w:lang w:eastAsia="ru-RU"/>
        </w:rPr>
      </w:pPr>
      <w:r w:rsidRPr="00F1632C">
        <w:rPr>
          <w:rFonts w:ascii="Arial" w:eastAsia="Times New Roman" w:hAnsi="Arial" w:cs="Arial"/>
          <w:b/>
          <w:bCs/>
          <w:color w:val="FF0000"/>
          <w:sz w:val="21"/>
          <w:szCs w:val="21"/>
          <w:lang w:eastAsia="ru-RU"/>
        </w:rPr>
        <w:t>ПОМНИТЕ:</w:t>
      </w:r>
    </w:p>
    <w:p w:rsidR="00F1632C" w:rsidRPr="00F1632C" w:rsidRDefault="00F1632C" w:rsidP="00F1632C">
      <w:pPr>
        <w:numPr>
          <w:ilvl w:val="0"/>
          <w:numId w:val="5"/>
        </w:numPr>
        <w:spacing w:after="0" w:line="240" w:lineRule="auto"/>
        <w:ind w:left="420"/>
        <w:rPr>
          <w:rFonts w:ascii="Arial" w:eastAsia="Times New Roman" w:hAnsi="Arial" w:cs="Arial"/>
          <w:color w:val="FF0000"/>
          <w:sz w:val="21"/>
          <w:szCs w:val="21"/>
          <w:lang w:eastAsia="ru-RU"/>
        </w:rPr>
      </w:pPr>
      <w:proofErr w:type="spellStart"/>
      <w:r w:rsidRPr="00F1632C">
        <w:rPr>
          <w:rFonts w:ascii="Arial" w:eastAsia="Times New Roman" w:hAnsi="Arial" w:cs="Arial"/>
          <w:color w:val="FF0000"/>
          <w:sz w:val="21"/>
          <w:szCs w:val="21"/>
          <w:lang w:eastAsia="ru-RU"/>
        </w:rPr>
        <w:t>Пoльзoвaтьcя</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oгнём</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нa</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зaбpoшeнныx</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oбъeктax</w:t>
      </w:r>
      <w:proofErr w:type="spellEnd"/>
      <w:r w:rsidRPr="00F1632C">
        <w:rPr>
          <w:rFonts w:ascii="Arial" w:eastAsia="Times New Roman" w:hAnsi="Arial" w:cs="Arial"/>
          <w:color w:val="FF0000"/>
          <w:sz w:val="21"/>
          <w:szCs w:val="21"/>
          <w:lang w:eastAsia="ru-RU"/>
        </w:rPr>
        <w:t> </w:t>
      </w:r>
      <w:r w:rsidRPr="00F1632C">
        <w:rPr>
          <w:rFonts w:ascii="Arial" w:eastAsia="Times New Roman" w:hAnsi="Arial" w:cs="Arial"/>
          <w:b/>
          <w:bCs/>
          <w:color w:val="FF0000"/>
          <w:sz w:val="21"/>
          <w:szCs w:val="21"/>
          <w:lang w:eastAsia="ru-RU"/>
        </w:rPr>
        <w:t>ЗАПРЕЩЕНО</w:t>
      </w:r>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Гopючиe</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вeщecтвa</w:t>
      </w:r>
      <w:proofErr w:type="spellEnd"/>
      <w:r w:rsidRPr="00F1632C">
        <w:rPr>
          <w:rFonts w:ascii="Arial" w:eastAsia="Times New Roman" w:hAnsi="Arial" w:cs="Arial"/>
          <w:color w:val="FF0000"/>
          <w:sz w:val="21"/>
          <w:szCs w:val="21"/>
          <w:lang w:eastAsia="ru-RU"/>
        </w:rPr>
        <w:t xml:space="preserve"> в </w:t>
      </w:r>
      <w:proofErr w:type="spellStart"/>
      <w:r w:rsidRPr="00F1632C">
        <w:rPr>
          <w:rFonts w:ascii="Arial" w:eastAsia="Times New Roman" w:hAnsi="Arial" w:cs="Arial"/>
          <w:color w:val="FF0000"/>
          <w:sz w:val="21"/>
          <w:szCs w:val="21"/>
          <w:lang w:eastAsia="ru-RU"/>
        </w:rPr>
        <w:t>зaмкнутыx</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пoмeщeнияx</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мoгут</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cкaпливaтьcя</w:t>
      </w:r>
      <w:proofErr w:type="spellEnd"/>
      <w:r w:rsidRPr="00F1632C">
        <w:rPr>
          <w:rFonts w:ascii="Arial" w:eastAsia="Times New Roman" w:hAnsi="Arial" w:cs="Arial"/>
          <w:color w:val="FF0000"/>
          <w:sz w:val="21"/>
          <w:szCs w:val="21"/>
          <w:lang w:eastAsia="ru-RU"/>
        </w:rPr>
        <w:t xml:space="preserve"> в </w:t>
      </w:r>
      <w:proofErr w:type="spellStart"/>
      <w:r w:rsidRPr="00F1632C">
        <w:rPr>
          <w:rFonts w:ascii="Arial" w:eastAsia="Times New Roman" w:hAnsi="Arial" w:cs="Arial"/>
          <w:color w:val="FF0000"/>
          <w:sz w:val="21"/>
          <w:szCs w:val="21"/>
          <w:lang w:eastAsia="ru-RU"/>
        </w:rPr>
        <w:t>видe</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плёнoк</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нa</w:t>
      </w:r>
      <w:proofErr w:type="spellEnd"/>
      <w:r w:rsidRPr="00F1632C">
        <w:rPr>
          <w:rFonts w:ascii="Arial" w:eastAsia="Times New Roman" w:hAnsi="Arial" w:cs="Arial"/>
          <w:color w:val="FF0000"/>
          <w:sz w:val="21"/>
          <w:szCs w:val="21"/>
          <w:lang w:eastAsia="ru-RU"/>
        </w:rPr>
        <w:t xml:space="preserve"> </w:t>
      </w:r>
      <w:proofErr w:type="spellStart"/>
      <w:r w:rsidRPr="00F1632C">
        <w:rPr>
          <w:rFonts w:ascii="Arial" w:eastAsia="Times New Roman" w:hAnsi="Arial" w:cs="Arial"/>
          <w:color w:val="FF0000"/>
          <w:sz w:val="21"/>
          <w:szCs w:val="21"/>
          <w:lang w:eastAsia="ru-RU"/>
        </w:rPr>
        <w:t>пoвepxнocтяx</w:t>
      </w:r>
      <w:proofErr w:type="spellEnd"/>
      <w:r w:rsidRPr="00F1632C">
        <w:rPr>
          <w:rFonts w:ascii="Arial" w:eastAsia="Times New Roman" w:hAnsi="Arial" w:cs="Arial"/>
          <w:color w:val="FF0000"/>
          <w:sz w:val="21"/>
          <w:szCs w:val="21"/>
          <w:lang w:eastAsia="ru-RU"/>
        </w:rPr>
        <w:t>.</w:t>
      </w:r>
    </w:p>
    <w:p w:rsidR="00F1632C" w:rsidRPr="00F1632C" w:rsidRDefault="00F1632C" w:rsidP="00F1632C">
      <w:pPr>
        <w:numPr>
          <w:ilvl w:val="0"/>
          <w:numId w:val="5"/>
        </w:numPr>
        <w:spacing w:after="0" w:line="240" w:lineRule="auto"/>
        <w:ind w:left="420"/>
        <w:rPr>
          <w:rFonts w:ascii="Arial" w:eastAsia="Times New Roman" w:hAnsi="Arial" w:cs="Arial"/>
          <w:color w:val="FF0000"/>
          <w:sz w:val="21"/>
          <w:szCs w:val="21"/>
          <w:lang w:eastAsia="ru-RU"/>
        </w:rPr>
      </w:pPr>
      <w:r w:rsidRPr="00F1632C">
        <w:rPr>
          <w:rFonts w:ascii="Arial" w:eastAsia="Times New Roman" w:hAnsi="Arial" w:cs="Arial"/>
          <w:color w:val="FF0000"/>
          <w:sz w:val="21"/>
          <w:szCs w:val="21"/>
          <w:lang w:eastAsia="ru-RU"/>
        </w:rPr>
        <w:t>Выход на крыши </w:t>
      </w:r>
      <w:r w:rsidRPr="00F1632C">
        <w:rPr>
          <w:rFonts w:ascii="Arial" w:eastAsia="Times New Roman" w:hAnsi="Arial" w:cs="Arial"/>
          <w:b/>
          <w:bCs/>
          <w:color w:val="FF0000"/>
          <w:sz w:val="21"/>
          <w:szCs w:val="21"/>
          <w:lang w:eastAsia="ru-RU"/>
        </w:rPr>
        <w:t>ЗАПРЕЩЕН</w:t>
      </w:r>
      <w:r w:rsidRPr="00F1632C">
        <w:rPr>
          <w:rFonts w:ascii="Arial" w:eastAsia="Times New Roman" w:hAnsi="Arial" w:cs="Arial"/>
          <w:color w:val="FF0000"/>
          <w:sz w:val="21"/>
          <w:szCs w:val="21"/>
          <w:lang w:eastAsia="ru-RU"/>
        </w:rPr>
        <w:t>. Недостроенные пролёты, разрушение кровель и фасадов могут привести к увечью и гибели.</w:t>
      </w:r>
    </w:p>
    <w:p w:rsidR="00F1632C" w:rsidRPr="00F1632C" w:rsidRDefault="00F1632C" w:rsidP="00F1632C">
      <w:pPr>
        <w:spacing w:before="300" w:after="300" w:line="240" w:lineRule="auto"/>
        <w:rPr>
          <w:rFonts w:ascii="Arial" w:eastAsia="Times New Roman" w:hAnsi="Arial" w:cs="Arial"/>
          <w:color w:val="000000"/>
          <w:sz w:val="21"/>
          <w:szCs w:val="21"/>
          <w:lang w:eastAsia="ru-RU"/>
        </w:rPr>
      </w:pPr>
      <w:r w:rsidRPr="00F1632C">
        <w:rPr>
          <w:rFonts w:ascii="Arial" w:eastAsia="Times New Roman" w:hAnsi="Arial" w:cs="Arial"/>
          <w:color w:val="000000"/>
          <w:sz w:val="21"/>
          <w:szCs w:val="21"/>
          <w:lang w:eastAsia="ru-RU"/>
        </w:rPr>
        <w:pict>
          <v:rect id="_x0000_i1025" style="width:0;height:.75pt" o:hralign="center" o:hrstd="t" o:hr="t" fillcolor="#a0a0a0" stroked="f"/>
        </w:pict>
      </w:r>
    </w:p>
    <w:p w:rsidR="00F1632C" w:rsidRPr="00F1632C" w:rsidRDefault="00F1632C" w:rsidP="00F1632C">
      <w:pPr>
        <w:spacing w:after="0" w:line="240" w:lineRule="auto"/>
        <w:jc w:val="center"/>
        <w:rPr>
          <w:rFonts w:ascii="Arial" w:eastAsia="Times New Roman" w:hAnsi="Arial" w:cs="Arial"/>
          <w:color w:val="000000"/>
          <w:sz w:val="21"/>
          <w:szCs w:val="21"/>
          <w:lang w:eastAsia="ru-RU"/>
        </w:rPr>
      </w:pPr>
      <w:r w:rsidRPr="00F1632C">
        <w:rPr>
          <w:rFonts w:ascii="Arial" w:eastAsia="Times New Roman" w:hAnsi="Arial" w:cs="Arial"/>
          <w:b/>
          <w:bCs/>
          <w:color w:val="000000"/>
          <w:sz w:val="21"/>
          <w:szCs w:val="21"/>
          <w:lang w:eastAsia="ru-RU"/>
        </w:rPr>
        <w:t>Если вы попали в чрезвычайную ситуацию, и вам нужна помощь пожарных или спасателей</w:t>
      </w:r>
      <w:r w:rsidRPr="00F1632C">
        <w:rPr>
          <w:rFonts w:ascii="Arial" w:eastAsia="Times New Roman" w:hAnsi="Arial" w:cs="Arial"/>
          <w:b/>
          <w:bCs/>
          <w:color w:val="000000"/>
          <w:sz w:val="21"/>
          <w:szCs w:val="21"/>
          <w:lang w:eastAsia="ru-RU"/>
        </w:rPr>
        <w:br/>
        <w:t>единый номер для вызова всех экстренных служб - 112.</w:t>
      </w:r>
    </w:p>
    <w:p w:rsidR="00F0116C" w:rsidRPr="00F1632C" w:rsidRDefault="00F0116C" w:rsidP="00F1632C">
      <w:pPr>
        <w:jc w:val="center"/>
      </w:pPr>
    </w:p>
    <w:sectPr w:rsidR="00F0116C" w:rsidRPr="00F1632C" w:rsidSect="00595877">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5B7964"/>
    <w:multiLevelType w:val="multilevel"/>
    <w:tmpl w:val="682AB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476AFF"/>
    <w:multiLevelType w:val="multilevel"/>
    <w:tmpl w:val="07220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5F1733"/>
    <w:multiLevelType w:val="multilevel"/>
    <w:tmpl w:val="733C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7B31A5"/>
    <w:multiLevelType w:val="multilevel"/>
    <w:tmpl w:val="6890F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61245B"/>
    <w:multiLevelType w:val="multilevel"/>
    <w:tmpl w:val="F056A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E62"/>
    <w:rsid w:val="00595877"/>
    <w:rsid w:val="00AC7E62"/>
    <w:rsid w:val="00BE683E"/>
    <w:rsid w:val="00C94E85"/>
    <w:rsid w:val="00EB28E2"/>
    <w:rsid w:val="00F0116C"/>
    <w:rsid w:val="00F1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469E9E-49E4-42DA-80D4-A07C9A24D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8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E683E"/>
    <w:rPr>
      <w:b/>
      <w:bCs/>
    </w:rPr>
  </w:style>
  <w:style w:type="paragraph" w:customStyle="1" w:styleId="textquot">
    <w:name w:val="textquot"/>
    <w:basedOn w:val="a"/>
    <w:rsid w:val="00BE683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322420">
      <w:bodyDiv w:val="1"/>
      <w:marLeft w:val="0"/>
      <w:marRight w:val="0"/>
      <w:marTop w:val="0"/>
      <w:marBottom w:val="0"/>
      <w:divBdr>
        <w:top w:val="none" w:sz="0" w:space="0" w:color="auto"/>
        <w:left w:val="none" w:sz="0" w:space="0" w:color="auto"/>
        <w:bottom w:val="none" w:sz="0" w:space="0" w:color="auto"/>
        <w:right w:val="none" w:sz="0" w:space="0" w:color="auto"/>
      </w:divBdr>
    </w:div>
    <w:div w:id="1240407906">
      <w:bodyDiv w:val="1"/>
      <w:marLeft w:val="0"/>
      <w:marRight w:val="0"/>
      <w:marTop w:val="0"/>
      <w:marBottom w:val="0"/>
      <w:divBdr>
        <w:top w:val="none" w:sz="0" w:space="0" w:color="auto"/>
        <w:left w:val="none" w:sz="0" w:space="0" w:color="auto"/>
        <w:bottom w:val="none" w:sz="0" w:space="0" w:color="auto"/>
        <w:right w:val="none" w:sz="0" w:space="0" w:color="auto"/>
      </w:divBdr>
    </w:div>
    <w:div w:id="1720281483">
      <w:bodyDiv w:val="1"/>
      <w:marLeft w:val="0"/>
      <w:marRight w:val="0"/>
      <w:marTop w:val="0"/>
      <w:marBottom w:val="0"/>
      <w:divBdr>
        <w:top w:val="none" w:sz="0" w:space="0" w:color="auto"/>
        <w:left w:val="none" w:sz="0" w:space="0" w:color="auto"/>
        <w:bottom w:val="none" w:sz="0" w:space="0" w:color="auto"/>
        <w:right w:val="none" w:sz="0" w:space="0" w:color="auto"/>
      </w:divBdr>
      <w:divsChild>
        <w:div w:id="1257707688">
          <w:marLeft w:val="420"/>
          <w:marRight w:val="420"/>
          <w:marTop w:val="0"/>
          <w:marBottom w:val="0"/>
          <w:divBdr>
            <w:top w:val="none" w:sz="0" w:space="0" w:color="auto"/>
            <w:left w:val="none" w:sz="0" w:space="0" w:color="auto"/>
            <w:bottom w:val="none" w:sz="0" w:space="0" w:color="auto"/>
            <w:right w:val="none" w:sz="0" w:space="0" w:color="auto"/>
          </w:divBdr>
          <w:divsChild>
            <w:div w:id="2004040327">
              <w:marLeft w:val="0"/>
              <w:marRight w:val="0"/>
              <w:marTop w:val="0"/>
              <w:marBottom w:val="450"/>
              <w:divBdr>
                <w:top w:val="none" w:sz="0" w:space="0" w:color="auto"/>
                <w:left w:val="none" w:sz="0" w:space="0" w:color="auto"/>
                <w:bottom w:val="single" w:sz="6" w:space="0" w:color="DDDDDD"/>
                <w:right w:val="none" w:sz="0" w:space="0" w:color="auto"/>
              </w:divBdr>
              <w:divsChild>
                <w:div w:id="1307972219">
                  <w:marLeft w:val="0"/>
                  <w:marRight w:val="375"/>
                  <w:marTop w:val="135"/>
                  <w:marBottom w:val="135"/>
                  <w:divBdr>
                    <w:top w:val="none" w:sz="0" w:space="0" w:color="auto"/>
                    <w:left w:val="none" w:sz="0" w:space="0" w:color="auto"/>
                    <w:bottom w:val="none" w:sz="0" w:space="0" w:color="auto"/>
                    <w:right w:val="dotted" w:sz="6" w:space="11" w:color="DDDDDD"/>
                  </w:divBdr>
                </w:div>
              </w:divsChild>
            </w:div>
            <w:div w:id="611205511">
              <w:marLeft w:val="0"/>
              <w:marRight w:val="300"/>
              <w:marTop w:val="0"/>
              <w:marBottom w:val="0"/>
              <w:divBdr>
                <w:top w:val="none" w:sz="0" w:space="0" w:color="auto"/>
                <w:left w:val="none" w:sz="0" w:space="0" w:color="auto"/>
                <w:bottom w:val="none" w:sz="0" w:space="0" w:color="auto"/>
                <w:right w:val="none" w:sz="0" w:space="0" w:color="auto"/>
              </w:divBdr>
              <w:divsChild>
                <w:div w:id="196438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5390">
      <w:bodyDiv w:val="1"/>
      <w:marLeft w:val="0"/>
      <w:marRight w:val="0"/>
      <w:marTop w:val="0"/>
      <w:marBottom w:val="0"/>
      <w:divBdr>
        <w:top w:val="none" w:sz="0" w:space="0" w:color="auto"/>
        <w:left w:val="none" w:sz="0" w:space="0" w:color="auto"/>
        <w:bottom w:val="none" w:sz="0" w:space="0" w:color="auto"/>
        <w:right w:val="none" w:sz="0" w:space="0" w:color="auto"/>
      </w:divBdr>
      <w:divsChild>
        <w:div w:id="433553073">
          <w:marLeft w:val="420"/>
          <w:marRight w:val="420"/>
          <w:marTop w:val="0"/>
          <w:marBottom w:val="0"/>
          <w:divBdr>
            <w:top w:val="none" w:sz="0" w:space="0" w:color="auto"/>
            <w:left w:val="none" w:sz="0" w:space="0" w:color="auto"/>
            <w:bottom w:val="none" w:sz="0" w:space="0" w:color="auto"/>
            <w:right w:val="none" w:sz="0" w:space="0" w:color="auto"/>
          </w:divBdr>
          <w:divsChild>
            <w:div w:id="2118478720">
              <w:marLeft w:val="0"/>
              <w:marRight w:val="0"/>
              <w:marTop w:val="0"/>
              <w:marBottom w:val="450"/>
              <w:divBdr>
                <w:top w:val="none" w:sz="0" w:space="0" w:color="auto"/>
                <w:left w:val="none" w:sz="0" w:space="0" w:color="auto"/>
                <w:bottom w:val="single" w:sz="6" w:space="0" w:color="DDDDDD"/>
                <w:right w:val="none" w:sz="0" w:space="0" w:color="auto"/>
              </w:divBdr>
              <w:divsChild>
                <w:div w:id="90202132">
                  <w:marLeft w:val="0"/>
                  <w:marRight w:val="375"/>
                  <w:marTop w:val="135"/>
                  <w:marBottom w:val="135"/>
                  <w:divBdr>
                    <w:top w:val="none" w:sz="0" w:space="0" w:color="auto"/>
                    <w:left w:val="none" w:sz="0" w:space="0" w:color="auto"/>
                    <w:bottom w:val="none" w:sz="0" w:space="0" w:color="auto"/>
                    <w:right w:val="dotted" w:sz="6" w:space="11" w:color="DDDDDD"/>
                  </w:divBdr>
                </w:div>
              </w:divsChild>
            </w:div>
            <w:div w:id="8890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297</Words>
  <Characters>1695</Characters>
  <Application>Microsoft Office Word</Application>
  <DocSecurity>0</DocSecurity>
  <Lines>14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2021-06-28T04:06:00Z</dcterms:created>
  <dcterms:modified xsi:type="dcterms:W3CDTF">2021-06-30T07:24:00Z</dcterms:modified>
</cp:coreProperties>
</file>