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D02D85">
        <w:rPr>
          <w:rFonts w:ascii="Times New Roman" w:hAnsi="Times New Roman"/>
          <w:b/>
          <w:bCs/>
          <w:caps/>
          <w:noProof/>
          <w:sz w:val="28"/>
          <w:szCs w:val="28"/>
        </w:rPr>
        <w:t>Муханово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D02D85">
        <w:rPr>
          <w:rFonts w:ascii="Times New Roman" w:hAnsi="Times New Roman"/>
          <w:b/>
          <w:bCs/>
          <w:caps/>
          <w:noProof/>
          <w:sz w:val="28"/>
          <w:szCs w:val="28"/>
        </w:rPr>
        <w:t>Кинель-Черкасский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9E3BAB">
        <w:rPr>
          <w:rFonts w:ascii="Times New Roman" w:hAnsi="Times New Roman"/>
          <w:b/>
          <w:sz w:val="28"/>
          <w:szCs w:val="28"/>
        </w:rPr>
        <w:t>1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D02D85">
        <w:rPr>
          <w:rFonts w:ascii="Times New Roman" w:hAnsi="Times New Roman"/>
          <w:b/>
          <w:bCs/>
          <w:caps/>
          <w:noProof/>
          <w:sz w:val="28"/>
          <w:szCs w:val="28"/>
        </w:rPr>
        <w:t>Муханово</w:t>
      </w:r>
    </w:p>
    <w:p w:rsidR="008328F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D02D85"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Кинель-Черкасский </w:t>
      </w:r>
      <w:r w:rsidRPr="00B47B39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Муханово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Кинель-Черкасский</w:t>
      </w:r>
      <w:r w:rsidR="002230DA" w:rsidRPr="00A22B67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Муханово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Кинель-Черкасский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 w:rsidR="002548FE">
        <w:rPr>
          <w:rFonts w:ascii="Times New Roman" w:hAnsi="Times New Roman"/>
          <w:bCs/>
          <w:caps/>
          <w:noProof/>
          <w:sz w:val="28"/>
          <w:szCs w:val="28"/>
        </w:rPr>
        <w:t>27.12.2021</w:t>
      </w:r>
      <w:bookmarkStart w:id="0" w:name="_GoBack"/>
      <w:bookmarkEnd w:id="0"/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Муханово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Кинель-Черкасский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A22B67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Муханово</w:t>
      </w:r>
      <w:r w:rsidR="00D02D85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Кинель-Черкасский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Муханово</w:t>
      </w:r>
      <w:r w:rsidR="00D02D85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Кинель-Черкасский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287529">
        <w:rPr>
          <w:rFonts w:ascii="Times New Roman" w:hAnsi="Times New Roman"/>
          <w:bCs/>
          <w:caps/>
          <w:noProof/>
          <w:sz w:val="28"/>
          <w:szCs w:val="28"/>
        </w:rPr>
        <w:t>16-3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287529">
        <w:rPr>
          <w:rFonts w:ascii="Times New Roman" w:hAnsi="Times New Roman"/>
          <w:bCs/>
          <w:caps/>
          <w:noProof/>
          <w:sz w:val="28"/>
          <w:szCs w:val="28"/>
        </w:rPr>
        <w:t>11.12.2013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Муханово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Кинель-Черкасский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>Карта границ населенных пунктов, входящих в состав сельского поселения</w:t>
      </w:r>
      <w:r w:rsidR="00D02D85" w:rsidRPr="00D02D85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Муханово</w:t>
      </w:r>
      <w:r w:rsidR="00D02D85"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D02D85" w:rsidRPr="00D02D85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Кинель-Черкасский</w:t>
      </w:r>
      <w:r w:rsidR="00D02D85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Муханово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Кинель-Черкасский</w:t>
      </w:r>
      <w:r w:rsidR="00D02D85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Муханово</w:t>
      </w:r>
      <w:r w:rsidR="00D02D85"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Кинель-Черкасский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="00D02D85" w:rsidRPr="00D02D85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Муханово</w:t>
      </w:r>
      <w:r w:rsidR="00D02D85"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D02D85" w:rsidRPr="00D02D85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Кинель-Черкасский</w:t>
      </w:r>
      <w:r w:rsidR="00D02D85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Муханово</w:t>
      </w:r>
      <w:r w:rsidR="00D02D85"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Кинель-Черкасский</w:t>
      </w:r>
      <w:r w:rsidR="00D02D85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bCs/>
          <w:caps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Мухановские вести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D02D85">
        <w:rPr>
          <w:rFonts w:ascii="Times New Roman" w:hAnsi="Times New Roman"/>
          <w:bCs/>
          <w:caps/>
          <w:noProof/>
          <w:sz w:val="28"/>
          <w:szCs w:val="28"/>
        </w:rPr>
        <w:t>Кинель-Черкасский</w:t>
      </w:r>
      <w:r w:rsidR="00D02D85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области: </w:t>
      </w:r>
      <w:r w:rsidRPr="00A22B67">
        <w:rPr>
          <w:rFonts w:ascii="Times New Roman" w:hAnsi="Times New Roman"/>
          <w:noProof/>
          <w:sz w:val="28"/>
          <w:szCs w:val="28"/>
        </w:rPr>
        <w:t>http://</w:t>
      </w:r>
      <w:r w:rsidR="00A22B67" w:rsidRPr="00A22B67">
        <w:rPr>
          <w:rFonts w:ascii="Times New Roman" w:hAnsi="Times New Roman"/>
          <w:bCs/>
          <w:caps/>
          <w:noProof/>
          <w:sz w:val="28"/>
          <w:szCs w:val="28"/>
          <w:highlight w:val="yellow"/>
        </w:rPr>
        <w:t xml:space="preserve"> </w:t>
      </w:r>
    </w:p>
    <w:p w:rsidR="00837A5D" w:rsidRPr="00A22B67" w:rsidRDefault="00837A5D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37A5D">
        <w:rPr>
          <w:rFonts w:ascii="Times New Roman" w:hAnsi="Times New Roman"/>
          <w:noProof/>
          <w:sz w:val="28"/>
          <w:szCs w:val="28"/>
        </w:rPr>
        <w:t>kinel-cherkassy.ru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tbl>
      <w:tblPr>
        <w:tblStyle w:val="af3"/>
        <w:tblW w:w="974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2230DA" w:rsidRPr="00A22B67" w:rsidTr="00202CB5">
        <w:trPr>
          <w:trHeight w:val="2411"/>
        </w:trPr>
        <w:tc>
          <w:tcPr>
            <w:tcW w:w="4874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D02D85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Муханово                                                                                    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D02D85" w:rsidRDefault="00D02D85" w:rsidP="00D02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D85" w:rsidRDefault="00D02D85" w:rsidP="00D02D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0DA" w:rsidRPr="00D02D85" w:rsidRDefault="00D02D85" w:rsidP="00D02D85">
            <w:pPr>
              <w:tabs>
                <w:tab w:val="left" w:pos="1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Н.С.Подольская</w:t>
            </w:r>
            <w:proofErr w:type="spellEnd"/>
          </w:p>
        </w:tc>
      </w:tr>
      <w:tr w:rsidR="002230DA" w:rsidRPr="00A22B67" w:rsidTr="00202CB5">
        <w:trPr>
          <w:trHeight w:val="804"/>
        </w:trPr>
        <w:tc>
          <w:tcPr>
            <w:tcW w:w="4874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D02D85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Муханово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75" w:type="dxa"/>
          </w:tcPr>
          <w:p w:rsidR="00D02D85" w:rsidRDefault="00D02D85" w:rsidP="00D02D8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              </w:t>
            </w:r>
          </w:p>
          <w:p w:rsidR="002230DA" w:rsidRPr="00D02D85" w:rsidRDefault="00D02D85" w:rsidP="00D02D85">
            <w:pPr>
              <w:tabs>
                <w:tab w:val="left" w:pos="12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В.А.Золотийчук</w:t>
            </w:r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202CB5">
      <w:headerReference w:type="even" r:id="rId8"/>
      <w:headerReference w:type="default" r:id="rId9"/>
      <w:type w:val="continuous"/>
      <w:pgSz w:w="11900" w:h="16840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D1" w:rsidRDefault="00C678D1" w:rsidP="006238F7">
      <w:r>
        <w:separator/>
      </w:r>
    </w:p>
  </w:endnote>
  <w:endnote w:type="continuationSeparator" w:id="0">
    <w:p w:rsidR="00C678D1" w:rsidRDefault="00C678D1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D1" w:rsidRDefault="00C678D1" w:rsidP="006238F7">
      <w:r>
        <w:separator/>
      </w:r>
    </w:p>
  </w:footnote>
  <w:footnote w:type="continuationSeparator" w:id="0">
    <w:p w:rsidR="00C678D1" w:rsidRDefault="00C678D1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783280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783280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2548F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102648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2CB5"/>
    <w:rsid w:val="002047B9"/>
    <w:rsid w:val="00212C46"/>
    <w:rsid w:val="00221FB5"/>
    <w:rsid w:val="002230DA"/>
    <w:rsid w:val="002327CE"/>
    <w:rsid w:val="002548FE"/>
    <w:rsid w:val="0026354F"/>
    <w:rsid w:val="00280ABE"/>
    <w:rsid w:val="00287529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3280"/>
    <w:rsid w:val="0078458E"/>
    <w:rsid w:val="007A2F8C"/>
    <w:rsid w:val="007E39B7"/>
    <w:rsid w:val="00813257"/>
    <w:rsid w:val="00814E8E"/>
    <w:rsid w:val="008174F2"/>
    <w:rsid w:val="008328FA"/>
    <w:rsid w:val="00837A5D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9E3BAB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309D"/>
    <w:rsid w:val="00C34E94"/>
    <w:rsid w:val="00C35682"/>
    <w:rsid w:val="00C47475"/>
    <w:rsid w:val="00C624ED"/>
    <w:rsid w:val="00C678D1"/>
    <w:rsid w:val="00C736E5"/>
    <w:rsid w:val="00CA5032"/>
    <w:rsid w:val="00CB08D4"/>
    <w:rsid w:val="00CE6652"/>
    <w:rsid w:val="00CF497E"/>
    <w:rsid w:val="00D02D85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0739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72"/>
    <w:qFormat/>
    <w:rsid w:val="0083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Admin</cp:lastModifiedBy>
  <cp:revision>10</cp:revision>
  <dcterms:created xsi:type="dcterms:W3CDTF">2019-10-04T11:21:00Z</dcterms:created>
  <dcterms:modified xsi:type="dcterms:W3CDTF">2021-12-30T08:46:00Z</dcterms:modified>
</cp:coreProperties>
</file>