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852"/>
      </w:tblGrid>
      <w:tr w:rsidR="00E37329" w:rsidRPr="00466CD0" w:rsidTr="00EC18C4">
        <w:trPr>
          <w:trHeight w:val="3658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E479F9">
            <w:pPr>
              <w:rPr>
                <w:rFonts w:ascii="Times New Roman" w:hAnsi="Times New Roman" w:cs="Times New Roman"/>
              </w:rPr>
            </w:pPr>
          </w:p>
          <w:tbl>
            <w:tblPr>
              <w:tblW w:w="10825" w:type="dxa"/>
              <w:tblLayout w:type="fixed"/>
              <w:tblLook w:val="04A0" w:firstRow="1" w:lastRow="0" w:firstColumn="1" w:lastColumn="0" w:noHBand="0" w:noVBand="1"/>
            </w:tblPr>
            <w:tblGrid>
              <w:gridCol w:w="10825"/>
            </w:tblGrid>
            <w:tr w:rsidR="00E479F9" w:rsidTr="00EC18C4">
              <w:trPr>
                <w:trHeight w:val="1890"/>
              </w:trPr>
              <w:tc>
                <w:tcPr>
                  <w:tcW w:w="10825" w:type="dxa"/>
                  <w:hideMark/>
                </w:tcPr>
                <w:p w:rsidR="00E479F9" w:rsidRDefault="006067D7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E479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E479F9" w:rsidRDefault="006067D7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Администрация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6067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сельского поселения</w:t>
                  </w:r>
                </w:p>
                <w:p w:rsidR="00AD4F06" w:rsidRDefault="006067D7" w:rsidP="00AD4F06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</w:t>
                  </w:r>
                  <w:r w:rsidR="00062A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Муханово</w:t>
                  </w:r>
                </w:p>
                <w:p w:rsidR="00E479F9" w:rsidRDefault="00C0351F" w:rsidP="00AD4F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Кинель-Черкасского района</w:t>
                  </w:r>
                </w:p>
                <w:p w:rsidR="00E479F9" w:rsidRDefault="006067D7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E479F9" w:rsidRDefault="006067D7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ПОСТАНОВЛЕНИЕ</w:t>
                  </w:r>
                </w:p>
              </w:tc>
            </w:tr>
            <w:tr w:rsidR="00E479F9" w:rsidTr="00EC18C4">
              <w:trPr>
                <w:trHeight w:val="991"/>
              </w:trPr>
              <w:tc>
                <w:tcPr>
                  <w:tcW w:w="10825" w:type="dxa"/>
                  <w:vAlign w:val="center"/>
                </w:tcPr>
                <w:p w:rsidR="00E479F9" w:rsidRPr="00B961CE" w:rsidRDefault="006067D7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</w:t>
                  </w:r>
                  <w:r w:rsidR="00BE7FA4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1C63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062A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  <w:r w:rsidR="00572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  <w:bookmarkStart w:id="0" w:name="_GoBack"/>
                  <w:bookmarkEnd w:id="0"/>
                  <w:r w:rsidR="001C63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</w:t>
                  </w:r>
                  <w:r w:rsidR="00062A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  <w:r w:rsidR="001C63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.202</w:t>
                  </w:r>
                  <w:r w:rsidR="00062A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№</w:t>
                  </w:r>
                  <w:r w:rsidR="001C63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 xml:space="preserve">  </w:t>
                  </w:r>
                  <w:r w:rsidR="00062A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>10</w:t>
                  </w:r>
                </w:p>
                <w:p w:rsidR="005C4808" w:rsidRPr="005C4808" w:rsidRDefault="006067D7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 </w:t>
                  </w:r>
                  <w:r w:rsidR="005C4808"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с. </w:t>
                  </w:r>
                  <w:r w:rsidR="00062A8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Муханово</w:t>
                  </w:r>
                </w:p>
                <w:p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6CD0" w:rsidRPr="00466CD0" w:rsidRDefault="00466CD0" w:rsidP="002F001F">
            <w:pPr>
              <w:rPr>
                <w:rFonts w:ascii="Times New Roman" w:hAnsi="Times New Roman" w:cs="Times New Roman"/>
              </w:rPr>
            </w:pPr>
          </w:p>
        </w:tc>
      </w:tr>
    </w:tbl>
    <w:p w:rsidR="00062A8E" w:rsidRPr="00062A8E" w:rsidRDefault="005C4808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>[</w:t>
      </w:r>
      <w:r w:rsidR="007E39A7" w:rsidRPr="00062A8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</w:p>
    <w:p w:rsidR="00062A8E" w:rsidRPr="00062A8E" w:rsidRDefault="007E39A7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>по</w:t>
      </w:r>
      <w:r w:rsidR="00473C8C" w:rsidRPr="00062A8E">
        <w:rPr>
          <w:rFonts w:ascii="Times New Roman" w:hAnsi="Times New Roman" w:cs="Times New Roman"/>
          <w:sz w:val="24"/>
          <w:szCs w:val="24"/>
        </w:rPr>
        <w:t xml:space="preserve"> </w:t>
      </w:r>
      <w:r w:rsidR="00B961CE" w:rsidRPr="00062A8E">
        <w:rPr>
          <w:rFonts w:ascii="Times New Roman" w:hAnsi="Times New Roman" w:cs="Times New Roman"/>
          <w:sz w:val="24"/>
          <w:szCs w:val="24"/>
        </w:rPr>
        <w:t>проекту</w:t>
      </w:r>
      <w:r w:rsidR="00473C8C" w:rsidRPr="00062A8E">
        <w:rPr>
          <w:rFonts w:ascii="Times New Roman" w:hAnsi="Times New Roman" w:cs="Times New Roman"/>
          <w:sz w:val="24"/>
          <w:szCs w:val="24"/>
        </w:rPr>
        <w:t xml:space="preserve"> </w:t>
      </w:r>
      <w:r w:rsidR="00B961CE" w:rsidRPr="00062A8E">
        <w:rPr>
          <w:rFonts w:ascii="Times New Roman" w:hAnsi="Times New Roman" w:cs="Times New Roman"/>
          <w:sz w:val="24"/>
          <w:szCs w:val="24"/>
        </w:rPr>
        <w:t>планировки</w:t>
      </w:r>
      <w:r w:rsidR="001F00F4" w:rsidRPr="00062A8E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473C8C" w:rsidRPr="00062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8E" w:rsidRPr="00062A8E" w:rsidRDefault="00163E26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 xml:space="preserve">(проект планировки территории с проектом </w:t>
      </w:r>
    </w:p>
    <w:p w:rsidR="00062A8E" w:rsidRPr="00062A8E" w:rsidRDefault="00163E26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>межевания в его составе)</w:t>
      </w:r>
      <w:r w:rsidR="001C6343" w:rsidRPr="00062A8E">
        <w:rPr>
          <w:rFonts w:ascii="Times New Roman" w:hAnsi="Times New Roman" w:cs="Times New Roman"/>
          <w:sz w:val="24"/>
          <w:szCs w:val="24"/>
        </w:rPr>
        <w:t xml:space="preserve"> для строительства </w:t>
      </w:r>
    </w:p>
    <w:p w:rsidR="00062A8E" w:rsidRPr="00062A8E" w:rsidRDefault="001C6343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062A8E" w:rsidRPr="00062A8E">
        <w:rPr>
          <w:rFonts w:ascii="Times New Roman" w:hAnsi="Times New Roman" w:cs="Times New Roman"/>
          <w:sz w:val="24"/>
          <w:szCs w:val="24"/>
        </w:rPr>
        <w:t xml:space="preserve">АО «ННК»: 7630П «Техническое </w:t>
      </w:r>
    </w:p>
    <w:p w:rsidR="00062A8E" w:rsidRPr="00062A8E" w:rsidRDefault="00062A8E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 xml:space="preserve">перевооружение. Замена участков </w:t>
      </w:r>
    </w:p>
    <w:p w:rsidR="00062A8E" w:rsidRPr="00062A8E" w:rsidRDefault="00062A8E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>трубопроводов с обустройством</w:t>
      </w:r>
    </w:p>
    <w:p w:rsidR="00062A8E" w:rsidRPr="00062A8E" w:rsidRDefault="00062A8E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 xml:space="preserve"> протекторной защитой от электрохимической</w:t>
      </w:r>
    </w:p>
    <w:p w:rsidR="00062A8E" w:rsidRPr="00062A8E" w:rsidRDefault="00062A8E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 xml:space="preserve"> коррозии </w:t>
      </w:r>
      <w:proofErr w:type="spellStart"/>
      <w:r w:rsidRPr="00062A8E">
        <w:rPr>
          <w:rFonts w:ascii="Times New Roman" w:hAnsi="Times New Roman" w:cs="Times New Roman"/>
          <w:sz w:val="24"/>
          <w:szCs w:val="24"/>
        </w:rPr>
        <w:t>этанопровода</w:t>
      </w:r>
      <w:proofErr w:type="spellEnd"/>
      <w:r w:rsidRPr="00062A8E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Pr="00062A8E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062A8E">
        <w:rPr>
          <w:rFonts w:ascii="Times New Roman" w:hAnsi="Times New Roman" w:cs="Times New Roman"/>
          <w:sz w:val="24"/>
          <w:szCs w:val="24"/>
        </w:rPr>
        <w:t xml:space="preserve"> ГПЗ» </w:t>
      </w:r>
    </w:p>
    <w:p w:rsidR="00062A8E" w:rsidRPr="00062A8E" w:rsidRDefault="00062A8E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 xml:space="preserve">- АО «ННК» отделения 0401 цеха №4» (2этап) </w:t>
      </w:r>
    </w:p>
    <w:p w:rsidR="00062A8E" w:rsidRPr="00062A8E" w:rsidRDefault="00062A8E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>КС06014767» в границах  сельского поселения</w:t>
      </w:r>
    </w:p>
    <w:p w:rsidR="00062A8E" w:rsidRPr="00062A8E" w:rsidRDefault="00062A8E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 xml:space="preserve"> Муханово муниципального района </w:t>
      </w:r>
    </w:p>
    <w:p w:rsidR="00062A8E" w:rsidRPr="00062A8E" w:rsidRDefault="00062A8E" w:rsidP="00062A8E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A8E">
        <w:rPr>
          <w:rFonts w:ascii="Times New Roman" w:hAnsi="Times New Roman" w:cs="Times New Roman"/>
          <w:sz w:val="24"/>
          <w:szCs w:val="24"/>
        </w:rPr>
        <w:t>Кинель-Черкасский Самарской области</w:t>
      </w:r>
    </w:p>
    <w:p w:rsidR="00794B6F" w:rsidRPr="00C0351F" w:rsidRDefault="00794B6F" w:rsidP="00062A8E">
      <w:pPr>
        <w:tabs>
          <w:tab w:val="left" w:pos="5812"/>
        </w:tabs>
        <w:spacing w:after="0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F4" w:rsidRPr="00C50579" w:rsidRDefault="007E39A7" w:rsidP="00C50579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45, 46 Градостроительного кодекса Российской Федерации, Уставом сельского поселения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 xml:space="preserve">Муханово </w:t>
      </w: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Кинель-Черкасский Самарской области, утвержденным решением Собрания представителей сельского поселения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от   </w:t>
      </w:r>
      <w:r w:rsidR="001655C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.12.2019 года № </w:t>
      </w:r>
      <w:r w:rsidR="001655CB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7E39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55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00F4" w:rsidRPr="00C0351F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432BD0" w:rsidRPr="00432BD0" w:rsidRDefault="00D052DB" w:rsidP="0097170E">
      <w:pPr>
        <w:tabs>
          <w:tab w:val="left" w:pos="4286"/>
        </w:tabs>
        <w:autoSpaceDE w:val="0"/>
        <w:autoSpaceDN w:val="0"/>
        <w:adjustRightInd w:val="0"/>
        <w:spacing w:line="360" w:lineRule="auto"/>
        <w:ind w:right="17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9717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2BD0" w:rsidRPr="00432BD0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432BD0" w:rsidRPr="00432BD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432BD0" w:rsidRPr="00432BD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="00432BD0" w:rsidRPr="0043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432BD0" w:rsidRPr="00432BD0">
        <w:rPr>
          <w:rFonts w:ascii="Times New Roman" w:eastAsia="Times New Roman" w:hAnsi="Times New Roman" w:cs="Times New Roman"/>
          <w:sz w:val="28"/>
          <w:szCs w:val="28"/>
        </w:rPr>
        <w:t>Кинель-Черкасский</w:t>
      </w:r>
      <w:proofErr w:type="gramEnd"/>
      <w:r w:rsidR="00432BD0" w:rsidRPr="00432BD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публичные слушания </w:t>
      </w:r>
      <w:r w:rsidR="00432BD0" w:rsidRPr="00186467">
        <w:rPr>
          <w:rFonts w:ascii="Times New Roman" w:hAnsi="Times New Roman" w:cs="Times New Roman"/>
          <w:sz w:val="28"/>
          <w:szCs w:val="28"/>
        </w:rPr>
        <w:t xml:space="preserve">по </w:t>
      </w:r>
      <w:r w:rsidR="00B961CE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432BD0" w:rsidRPr="0018646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C6343">
        <w:rPr>
          <w:rFonts w:ascii="Times New Roman" w:hAnsi="Times New Roman" w:cs="Times New Roman"/>
          <w:sz w:val="28"/>
          <w:szCs w:val="28"/>
        </w:rPr>
        <w:t xml:space="preserve"> </w:t>
      </w:r>
      <w:r w:rsidR="00432BD0" w:rsidRPr="00186467">
        <w:rPr>
          <w:rFonts w:ascii="Times New Roman" w:hAnsi="Times New Roman" w:cs="Times New Roman"/>
          <w:sz w:val="28"/>
          <w:szCs w:val="28"/>
        </w:rPr>
        <w:t>(проект планировки территории с проектом межевания в его составе)</w:t>
      </w:r>
      <w:r w:rsidR="001C6343">
        <w:rPr>
          <w:rFonts w:ascii="Times New Roman" w:hAnsi="Times New Roman" w:cs="Times New Roman"/>
          <w:sz w:val="28"/>
          <w:szCs w:val="28"/>
        </w:rPr>
        <w:t xml:space="preserve"> для строительства объекта </w:t>
      </w:r>
      <w:r w:rsidR="00062A8E" w:rsidRPr="00062A8E">
        <w:rPr>
          <w:rFonts w:ascii="Times New Roman" w:hAnsi="Times New Roman" w:cs="Times New Roman"/>
          <w:sz w:val="28"/>
          <w:szCs w:val="28"/>
        </w:rPr>
        <w:t xml:space="preserve">АО «ННК»: 7630П «Техническое перевооружение. Замена участков трубопроводов с обустройством протекторной защитой от электрохимической коррозии </w:t>
      </w:r>
      <w:proofErr w:type="spellStart"/>
      <w:r w:rsidR="00062A8E" w:rsidRPr="00062A8E">
        <w:rPr>
          <w:rFonts w:ascii="Times New Roman" w:hAnsi="Times New Roman" w:cs="Times New Roman"/>
          <w:sz w:val="28"/>
          <w:szCs w:val="28"/>
        </w:rPr>
        <w:t>этанопровода</w:t>
      </w:r>
      <w:proofErr w:type="spellEnd"/>
      <w:r w:rsidR="00062A8E" w:rsidRPr="00062A8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62A8E" w:rsidRPr="00062A8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062A8E" w:rsidRPr="00062A8E">
        <w:rPr>
          <w:rFonts w:ascii="Times New Roman" w:hAnsi="Times New Roman" w:cs="Times New Roman"/>
          <w:sz w:val="28"/>
          <w:szCs w:val="28"/>
        </w:rPr>
        <w:t xml:space="preserve"> ГПЗ» - АО «ННК» отделения 0401 цеха №4» (2этап) КС06014767» в границах  сельского поселения Муханово муниципального района </w:t>
      </w:r>
      <w:proofErr w:type="gramStart"/>
      <w:r w:rsidR="00062A8E" w:rsidRPr="00062A8E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gramEnd"/>
      <w:r w:rsidR="00062A8E" w:rsidRPr="00062A8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62A8E">
        <w:rPr>
          <w:rFonts w:ascii="Times New Roman" w:hAnsi="Times New Roman" w:cs="Times New Roman"/>
          <w:sz w:val="28"/>
          <w:szCs w:val="28"/>
        </w:rPr>
        <w:t xml:space="preserve"> </w:t>
      </w:r>
      <w:r w:rsidR="00062A8E" w:rsidRPr="0043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BD0" w:rsidRPr="00432BD0">
        <w:rPr>
          <w:rFonts w:ascii="Times New Roman" w:eastAsia="Times New Roman" w:hAnsi="Times New Roman" w:cs="Times New Roman"/>
          <w:sz w:val="28"/>
          <w:szCs w:val="28"/>
        </w:rPr>
        <w:t>(далее также – Проект планировки).</w:t>
      </w:r>
    </w:p>
    <w:p w:rsidR="00432BD0" w:rsidRPr="00D052DB" w:rsidRDefault="00432BD0" w:rsidP="00D052DB">
      <w:pPr>
        <w:pStyle w:val="a4"/>
        <w:numPr>
          <w:ilvl w:val="0"/>
          <w:numId w:val="7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2DB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к Проекту планировки включают в себя пояснительную записку и графическую часть к нему.</w:t>
      </w:r>
    </w:p>
    <w:p w:rsidR="00432BD0" w:rsidRPr="00D052DB" w:rsidRDefault="00432BD0" w:rsidP="00D052DB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2D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по Проекту планировки – </w:t>
      </w:r>
      <w:r w:rsidR="001C6343" w:rsidRPr="00D05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052D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62A8E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r w:rsidR="001C6343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62A8E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C6343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B6637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062A8E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B6637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637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2A8E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B6637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C6343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62A8E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C6343"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Pr="00D0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32BD0" w:rsidRPr="00432BD0" w:rsidRDefault="00432BD0" w:rsidP="00D052DB">
      <w:pPr>
        <w:numPr>
          <w:ilvl w:val="0"/>
          <w:numId w:val="7"/>
        </w:numPr>
        <w:spacing w:after="0" w:line="360" w:lineRule="auto"/>
        <w:ind w:left="-108" w:firstLine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BD0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432BD0" w:rsidRPr="00432BD0" w:rsidRDefault="00432BD0" w:rsidP="00D052DB">
      <w:pPr>
        <w:numPr>
          <w:ilvl w:val="0"/>
          <w:numId w:val="7"/>
        </w:numPr>
        <w:spacing w:after="0" w:line="360" w:lineRule="auto"/>
        <w:ind w:left="-108"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2BD0" w:rsidRPr="00F31150" w:rsidRDefault="00432BD0" w:rsidP="00D052DB">
      <w:pPr>
        <w:numPr>
          <w:ilvl w:val="0"/>
          <w:numId w:val="7"/>
        </w:numPr>
        <w:spacing w:after="0" w:line="360" w:lineRule="auto"/>
        <w:ind w:left="-108" w:firstLine="2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Назначить лицом, 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председательствующим на собрании участников публичных слушаний,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ведени</w:t>
      </w:r>
      <w:r w:rsidR="00351953">
        <w:rPr>
          <w:rFonts w:ascii="Times New Roman" w:eastAsia="Times New Roman" w:hAnsi="Times New Roman" w:cs="Times New Roman"/>
          <w:sz w:val="28"/>
          <w:szCs w:val="28"/>
        </w:rPr>
        <w:t>е протокола публичных слушани</w:t>
      </w:r>
      <w:proofErr w:type="gramStart"/>
      <w:r w:rsidR="0035195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971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70E" w:rsidRPr="0097170E">
        <w:rPr>
          <w:rFonts w:ascii="Times New Roman" w:eastAsia="Times New Roman" w:hAnsi="Times New Roman" w:cs="Times New Roman"/>
          <w:sz w:val="28"/>
          <w:szCs w:val="28"/>
        </w:rPr>
        <w:t>Главу сельского поселения Муханово</w:t>
      </w:r>
      <w:r w:rsidRPr="00971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– </w:t>
      </w:r>
      <w:proofErr w:type="spellStart"/>
      <w:r w:rsidR="0097170E" w:rsidRPr="0097170E">
        <w:rPr>
          <w:rFonts w:ascii="Times New Roman" w:eastAsia="Times New Roman" w:hAnsi="Times New Roman" w:cs="Times New Roman"/>
          <w:sz w:val="28"/>
          <w:szCs w:val="28"/>
        </w:rPr>
        <w:t>Золотийчука</w:t>
      </w:r>
      <w:proofErr w:type="spellEnd"/>
      <w:r w:rsidR="0097170E" w:rsidRPr="0097170E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432BD0" w:rsidRPr="00432BD0" w:rsidRDefault="00432BD0" w:rsidP="00D052DB">
      <w:pPr>
        <w:numPr>
          <w:ilvl w:val="0"/>
          <w:numId w:val="7"/>
        </w:numPr>
        <w:spacing w:after="0" w:line="360" w:lineRule="auto"/>
        <w:ind w:left="-108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проведения публичных слушаний (место проведения экспозиции Проекта планировки) в сельском поселении </w:t>
      </w:r>
      <w:r w:rsidR="00062A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Кинель-Черкасский</w:t>
      </w:r>
      <w:proofErr w:type="gramEnd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области: здание администрации 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сельского поселения </w:t>
      </w:r>
      <w:r w:rsidR="00062A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расположенное</w:t>
      </w:r>
      <w:proofErr w:type="gramEnd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>44632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Кинель-Черкасский район, с.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, ул. Школьная, 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1В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2BD0" w:rsidRPr="00432BD0" w:rsidRDefault="00432BD0" w:rsidP="00D052DB">
      <w:pPr>
        <w:numPr>
          <w:ilvl w:val="0"/>
          <w:numId w:val="7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Датой открытия экспозиции считается дата опубликования Проекта планировки и его размещения на официальном сайте Администрации Кинель-Черкасского района в сети «Интернет» - http://www.kinel-cherkassy.ru в порядке, установленном пунктом 1 части 8 статьи 5.1 Градостроительного кодекса Российской Федерации. </w:t>
      </w:r>
    </w:p>
    <w:p w:rsidR="00432BD0" w:rsidRPr="00432BD0" w:rsidRDefault="00432BD0" w:rsidP="00D052DB">
      <w:pPr>
        <w:numPr>
          <w:ilvl w:val="0"/>
          <w:numId w:val="7"/>
        </w:numPr>
        <w:spacing w:after="0" w:line="360" w:lineRule="auto"/>
        <w:ind w:left="-97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Экспозиция проводится в срок до даты окончания приема замечаний и предложений от участников публичных слушаний. Посещение экспозиции возможно в рабочие дни с 10.00 до 16.00.</w:t>
      </w:r>
    </w:p>
    <w:p w:rsidR="00432BD0" w:rsidRPr="00432BD0" w:rsidRDefault="00432BD0" w:rsidP="00D052DB">
      <w:pPr>
        <w:numPr>
          <w:ilvl w:val="0"/>
          <w:numId w:val="7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участников публичных слушаний по Проекту планировки назначить на </w:t>
      </w:r>
      <w:r w:rsidR="00062A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</w:t>
      </w:r>
      <w:r w:rsidR="001C63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062A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1C63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.2022</w:t>
      </w:r>
      <w:r w:rsidRPr="00432B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в 15.00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по адресу: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>44632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</w:t>
      </w:r>
      <w:proofErr w:type="gramStart"/>
      <w:r w:rsidRPr="00432BD0">
        <w:rPr>
          <w:rFonts w:ascii="Times New Roman" w:eastAsia="Times New Roman" w:hAnsi="Times New Roman" w:cs="Times New Roman"/>
          <w:sz w:val="28"/>
          <w:szCs w:val="28"/>
        </w:rPr>
        <w:t>Кинель-Черкасский</w:t>
      </w:r>
      <w:proofErr w:type="gramEnd"/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, ул. Школьная, 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1В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2BD0" w:rsidRPr="00432BD0" w:rsidRDefault="00432BD0" w:rsidP="00D052DB">
      <w:pPr>
        <w:numPr>
          <w:ilvl w:val="0"/>
          <w:numId w:val="7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 w:rsidR="00062A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доведения до населения информации о содержании проекта планировки обеспечить:</w:t>
      </w:r>
    </w:p>
    <w:p w:rsidR="00432BD0" w:rsidRPr="00432BD0" w:rsidRDefault="00432BD0" w:rsidP="00432BD0">
      <w:pPr>
        <w:spacing w:after="0" w:line="360" w:lineRule="auto"/>
        <w:ind w:left="-1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выставок, экспозиций демонстрационных материалов в месте проведения публичных слушаний (проведения экспозиции проекта планировки) и в местах проведения собраний участников публичных слушаний по проекту планировки;</w:t>
      </w:r>
    </w:p>
    <w:p w:rsidR="00351953" w:rsidRDefault="00351953" w:rsidP="00351953">
      <w:pPr>
        <w:pStyle w:val="ab"/>
        <w:spacing w:line="360" w:lineRule="auto"/>
        <w:ind w:left="-108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B42429">
        <w:rPr>
          <w:sz w:val="28"/>
          <w:szCs w:val="28"/>
          <w:lang w:eastAsia="ar-SA"/>
        </w:rPr>
        <w:t>организацию выставок, экспозиций демонстрационных материалов в месте проведения публичных слушаний (проведения экспозиции проекта планировки) и в местах проведения собраний участников публичных слушаний по проекту планировки</w:t>
      </w:r>
      <w:r>
        <w:rPr>
          <w:sz w:val="28"/>
          <w:szCs w:val="28"/>
          <w:lang w:eastAsia="ar-SA"/>
        </w:rPr>
        <w:t>;</w:t>
      </w:r>
    </w:p>
    <w:p w:rsidR="00351953" w:rsidRDefault="00351953" w:rsidP="00351953">
      <w:pPr>
        <w:pStyle w:val="ab"/>
        <w:spacing w:line="360" w:lineRule="auto"/>
        <w:ind w:left="-108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1559B">
        <w:rPr>
          <w:sz w:val="28"/>
          <w:szCs w:val="28"/>
          <w:lang w:eastAsia="ar-SA"/>
        </w:rPr>
        <w:t xml:space="preserve">беспрепятственный доступ к ознакомлению с Проектом </w:t>
      </w:r>
      <w:r>
        <w:rPr>
          <w:sz w:val="28"/>
          <w:szCs w:val="28"/>
          <w:lang w:eastAsia="ar-SA"/>
        </w:rPr>
        <w:t>планировки</w:t>
      </w:r>
      <w:r w:rsidRPr="0011559B">
        <w:rPr>
          <w:sz w:val="28"/>
          <w:szCs w:val="28"/>
          <w:lang w:eastAsia="ar-SA"/>
        </w:rPr>
        <w:t xml:space="preserve"> в здании Адм</w:t>
      </w:r>
      <w:r>
        <w:rPr>
          <w:sz w:val="28"/>
          <w:szCs w:val="28"/>
          <w:lang w:eastAsia="ar-SA"/>
        </w:rPr>
        <w:t xml:space="preserve">инистрации сельского поселения </w:t>
      </w:r>
      <w:r w:rsidR="00062A8E">
        <w:rPr>
          <w:sz w:val="28"/>
          <w:szCs w:val="28"/>
          <w:lang w:eastAsia="ar-SA"/>
        </w:rPr>
        <w:t>Муханово</w:t>
      </w:r>
      <w:r w:rsidRPr="0011559B">
        <w:rPr>
          <w:sz w:val="28"/>
          <w:szCs w:val="28"/>
          <w:lang w:eastAsia="ar-SA"/>
        </w:rPr>
        <w:t xml:space="preserve"> (в соответствии с режимом работы</w:t>
      </w:r>
      <w:r w:rsidR="0097170E">
        <w:rPr>
          <w:sz w:val="28"/>
          <w:szCs w:val="28"/>
          <w:lang w:eastAsia="ar-SA"/>
        </w:rPr>
        <w:t xml:space="preserve"> </w:t>
      </w:r>
      <w:r w:rsidRPr="00501676">
        <w:rPr>
          <w:sz w:val="28"/>
          <w:szCs w:val="28"/>
          <w:lang w:eastAsia="ar-SA"/>
        </w:rPr>
        <w:t xml:space="preserve">Администрации сельского поселения </w:t>
      </w:r>
      <w:r w:rsidR="00062A8E">
        <w:rPr>
          <w:sz w:val="28"/>
          <w:szCs w:val="28"/>
          <w:lang w:eastAsia="ar-SA"/>
        </w:rPr>
        <w:t>Муханово</w:t>
      </w:r>
      <w:r>
        <w:rPr>
          <w:sz w:val="28"/>
          <w:szCs w:val="28"/>
          <w:lang w:eastAsia="ar-SA"/>
        </w:rPr>
        <w:t>);</w:t>
      </w:r>
    </w:p>
    <w:p w:rsidR="007A6B2F" w:rsidRPr="007A6B2F" w:rsidRDefault="007A6B2F" w:rsidP="007A6B2F">
      <w:pPr>
        <w:spacing w:after="0" w:line="360" w:lineRule="auto"/>
        <w:ind w:left="-1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размещение Проекта планировки на официальном сайте Администрации Кинель-Черкасского района в информационно-коммуникационной сети «Интернет»: </w:t>
      </w:r>
      <w:hyperlink r:id="rId9" w:history="1">
        <w:r w:rsidRPr="007A6B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http://www.kinel-cherkassy.ru</w:t>
        </w:r>
      </w:hyperlink>
      <w:r w:rsidRPr="007A6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A6B2F" w:rsidRPr="007A6B2F" w:rsidRDefault="007A6B2F" w:rsidP="00D052DB">
      <w:pPr>
        <w:numPr>
          <w:ilvl w:val="0"/>
          <w:numId w:val="7"/>
        </w:numPr>
        <w:spacing w:after="0" w:line="360" w:lineRule="auto"/>
        <w:ind w:left="-1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Прием замечаний и предложений от заинтересованных лиц по публичным слушаниям по Проекту планировки осуществлять с </w:t>
      </w:r>
      <w:r w:rsidR="001C63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C634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C6343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96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1CE">
        <w:rPr>
          <w:rFonts w:ascii="Times New Roman" w:eastAsia="Times New Roman" w:hAnsi="Times New Roman" w:cs="Times New Roman"/>
          <w:sz w:val="28"/>
          <w:szCs w:val="28"/>
        </w:rPr>
        <w:lastRenderedPageBreak/>
        <w:t>года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70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62A8E" w:rsidRPr="009717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1F7F" w:rsidRPr="009717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17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6343" w:rsidRPr="0097170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2A8E" w:rsidRPr="0097170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17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6343" w:rsidRPr="0097170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71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>года, по адресу: 44632</w:t>
      </w:r>
      <w:r w:rsidR="00D166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</w:t>
      </w:r>
      <w:proofErr w:type="spellStart"/>
      <w:proofErr w:type="gramStart"/>
      <w:r w:rsidRPr="007A6B2F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A6B2F">
        <w:rPr>
          <w:rFonts w:ascii="Times New Roman" w:eastAsia="Times New Roman" w:hAnsi="Times New Roman" w:cs="Times New Roman"/>
          <w:sz w:val="28"/>
          <w:szCs w:val="28"/>
        </w:rPr>
        <w:t>-Черкасский</w:t>
      </w:r>
      <w:proofErr w:type="gramEnd"/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, ул. Школьная, 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1В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6B2F" w:rsidRPr="007A6B2F" w:rsidRDefault="007A6B2F" w:rsidP="00D052DB">
      <w:pPr>
        <w:numPr>
          <w:ilvl w:val="0"/>
          <w:numId w:val="7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Замечания и предложения могут быть внесены: </w:t>
      </w:r>
    </w:p>
    <w:p w:rsidR="007A6B2F" w:rsidRPr="007A6B2F" w:rsidRDefault="007A6B2F" w:rsidP="00D052DB">
      <w:pPr>
        <w:numPr>
          <w:ilvl w:val="1"/>
          <w:numId w:val="7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письменной или устной форме в ходе проведения собраний участников публичных слушаний; </w:t>
      </w:r>
    </w:p>
    <w:p w:rsidR="007A6B2F" w:rsidRPr="007A6B2F" w:rsidRDefault="007A6B2F" w:rsidP="00D052DB">
      <w:pPr>
        <w:numPr>
          <w:ilvl w:val="1"/>
          <w:numId w:val="7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письменной форме в адрес организатора публичных слушаний; </w:t>
      </w:r>
    </w:p>
    <w:p w:rsidR="007A6B2F" w:rsidRPr="007A6B2F" w:rsidRDefault="007A6B2F" w:rsidP="00D052DB">
      <w:pPr>
        <w:numPr>
          <w:ilvl w:val="1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записи в книге (журнале) учета посетителей экспозиции</w:t>
      </w:r>
    </w:p>
    <w:p w:rsidR="007A6B2F" w:rsidRPr="007A6B2F" w:rsidRDefault="007A6B2F" w:rsidP="007A6B2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проекта, подлежащего рассмотрению на публичных слушаниях.</w:t>
      </w:r>
    </w:p>
    <w:p w:rsidR="007A6B2F" w:rsidRPr="007A6B2F" w:rsidRDefault="007A6B2F" w:rsidP="00D052DB">
      <w:pPr>
        <w:numPr>
          <w:ilvl w:val="0"/>
          <w:numId w:val="7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062A8E">
        <w:rPr>
          <w:rFonts w:ascii="Times New Roman" w:eastAsia="Times New Roman" w:hAnsi="Times New Roman" w:cs="Times New Roman"/>
          <w:sz w:val="28"/>
          <w:szCs w:val="28"/>
        </w:rPr>
        <w:t>Мухан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овские вести» и разместить на официальном сайте Администрации </w:t>
      </w:r>
      <w:r w:rsidRPr="007A6B2F">
        <w:rPr>
          <w:rFonts w:ascii="Times New Roman" w:eastAsia="Times New Roman" w:hAnsi="Times New Roman" w:cs="Times New Roman"/>
          <w:bCs/>
          <w:sz w:val="28"/>
          <w:szCs w:val="28"/>
        </w:rPr>
        <w:t>Кинель-Черкасского района в сети «Интернет».</w:t>
      </w:r>
    </w:p>
    <w:p w:rsidR="007A6B2F" w:rsidRPr="007A6B2F" w:rsidRDefault="007A6B2F" w:rsidP="00D052DB">
      <w:pPr>
        <w:numPr>
          <w:ilvl w:val="0"/>
          <w:numId w:val="7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6B2F" w:rsidRPr="007A6B2F" w:rsidRDefault="007A6B2F" w:rsidP="00D052DB">
      <w:pPr>
        <w:numPr>
          <w:ilvl w:val="0"/>
          <w:numId w:val="7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="00062A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1C63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062A8E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В.А.Золотийчук</w:t>
      </w:r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0F4" w:rsidRDefault="001F00F4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C8" w:rsidRDefault="005A1AC8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C8" w:rsidRDefault="005A1AC8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C8" w:rsidRDefault="005A1AC8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C8" w:rsidRDefault="005A1AC8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C8" w:rsidRDefault="005A1AC8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C8" w:rsidRDefault="005A1AC8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1AC8" w:rsidSect="00665E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EC" w:rsidRDefault="000A6EEC" w:rsidP="00AC7248">
      <w:pPr>
        <w:spacing w:after="0" w:line="240" w:lineRule="auto"/>
      </w:pPr>
      <w:r>
        <w:separator/>
      </w:r>
    </w:p>
  </w:endnote>
  <w:endnote w:type="continuationSeparator" w:id="0">
    <w:p w:rsidR="000A6EEC" w:rsidRDefault="000A6EEC" w:rsidP="00AC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EC" w:rsidRDefault="000A6EEC" w:rsidP="00AC7248">
      <w:pPr>
        <w:spacing w:after="0" w:line="240" w:lineRule="auto"/>
      </w:pPr>
      <w:r>
        <w:separator/>
      </w:r>
    </w:p>
  </w:footnote>
  <w:footnote w:type="continuationSeparator" w:id="0">
    <w:p w:rsidR="000A6EEC" w:rsidRDefault="000A6EEC" w:rsidP="00AC7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9548D2"/>
    <w:multiLevelType w:val="hybridMultilevel"/>
    <w:tmpl w:val="0E042BA6"/>
    <w:lvl w:ilvl="0" w:tplc="CCA685A4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44065C5D"/>
    <w:multiLevelType w:val="hybridMultilevel"/>
    <w:tmpl w:val="AE16220C"/>
    <w:lvl w:ilvl="0" w:tplc="90D609DA">
      <w:start w:val="1"/>
      <w:numFmt w:val="decimal"/>
      <w:lvlText w:val="%1."/>
      <w:lvlJc w:val="left"/>
      <w:pPr>
        <w:ind w:left="1321" w:hanging="360"/>
      </w:pPr>
      <w:rPr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45E82A16"/>
    <w:multiLevelType w:val="hybridMultilevel"/>
    <w:tmpl w:val="1340F362"/>
    <w:lvl w:ilvl="0" w:tplc="DD6AEA9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E5A2C"/>
    <w:multiLevelType w:val="multilevel"/>
    <w:tmpl w:val="B5D64B3E"/>
    <w:styleLink w:val="a"/>
    <w:lvl w:ilvl="0">
      <w:start w:val="13"/>
      <w:numFmt w:val="russianUpper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09" w:firstLine="0"/>
      </w:pPr>
      <w:rPr>
        <w:rFonts w:hint="default"/>
      </w:rPr>
    </w:lvl>
  </w:abstractNum>
  <w:abstractNum w:abstractNumId="6">
    <w:nsid w:val="6CAF3CB0"/>
    <w:multiLevelType w:val="hybridMultilevel"/>
    <w:tmpl w:val="7CCC18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7459"/>
    <w:rsid w:val="000225ED"/>
    <w:rsid w:val="000305C8"/>
    <w:rsid w:val="000360E0"/>
    <w:rsid w:val="00047384"/>
    <w:rsid w:val="00055677"/>
    <w:rsid w:val="0005708C"/>
    <w:rsid w:val="00062A8E"/>
    <w:rsid w:val="00064062"/>
    <w:rsid w:val="000760B4"/>
    <w:rsid w:val="0009792D"/>
    <w:rsid w:val="000A3CA3"/>
    <w:rsid w:val="000A554F"/>
    <w:rsid w:val="000A6EEC"/>
    <w:rsid w:val="000B21D4"/>
    <w:rsid w:val="000B6637"/>
    <w:rsid w:val="000C6CC0"/>
    <w:rsid w:val="000F074A"/>
    <w:rsid w:val="000F7301"/>
    <w:rsid w:val="001075D1"/>
    <w:rsid w:val="0012738E"/>
    <w:rsid w:val="00130117"/>
    <w:rsid w:val="00163E26"/>
    <w:rsid w:val="00164FB0"/>
    <w:rsid w:val="001655CB"/>
    <w:rsid w:val="00186467"/>
    <w:rsid w:val="001869E0"/>
    <w:rsid w:val="00186A73"/>
    <w:rsid w:val="001C6343"/>
    <w:rsid w:val="001C65D4"/>
    <w:rsid w:val="001D51A4"/>
    <w:rsid w:val="001D5BBC"/>
    <w:rsid w:val="001E5CC5"/>
    <w:rsid w:val="001F00F4"/>
    <w:rsid w:val="001F3D50"/>
    <w:rsid w:val="002113E3"/>
    <w:rsid w:val="00211E22"/>
    <w:rsid w:val="0021406E"/>
    <w:rsid w:val="002141BB"/>
    <w:rsid w:val="00245934"/>
    <w:rsid w:val="00250633"/>
    <w:rsid w:val="00254251"/>
    <w:rsid w:val="002572FB"/>
    <w:rsid w:val="00264B3D"/>
    <w:rsid w:val="002762C6"/>
    <w:rsid w:val="00291961"/>
    <w:rsid w:val="002B0C7E"/>
    <w:rsid w:val="002B1736"/>
    <w:rsid w:val="002F001F"/>
    <w:rsid w:val="002F0EA3"/>
    <w:rsid w:val="002F6A28"/>
    <w:rsid w:val="003065A2"/>
    <w:rsid w:val="00313760"/>
    <w:rsid w:val="00333E82"/>
    <w:rsid w:val="00344F55"/>
    <w:rsid w:val="00350B46"/>
    <w:rsid w:val="00351953"/>
    <w:rsid w:val="003B2ADB"/>
    <w:rsid w:val="003D27D2"/>
    <w:rsid w:val="003F104F"/>
    <w:rsid w:val="00426CA8"/>
    <w:rsid w:val="00432BD0"/>
    <w:rsid w:val="00443744"/>
    <w:rsid w:val="00453084"/>
    <w:rsid w:val="00466CD0"/>
    <w:rsid w:val="00467B6E"/>
    <w:rsid w:val="00473C8C"/>
    <w:rsid w:val="0048467F"/>
    <w:rsid w:val="00494B47"/>
    <w:rsid w:val="00497FB4"/>
    <w:rsid w:val="004B1DCA"/>
    <w:rsid w:val="004C4FA4"/>
    <w:rsid w:val="004D1347"/>
    <w:rsid w:val="00507CD8"/>
    <w:rsid w:val="00513E2F"/>
    <w:rsid w:val="00526226"/>
    <w:rsid w:val="0056178E"/>
    <w:rsid w:val="0057242F"/>
    <w:rsid w:val="005855C8"/>
    <w:rsid w:val="005A1AC8"/>
    <w:rsid w:val="005B0AC8"/>
    <w:rsid w:val="005B546D"/>
    <w:rsid w:val="005C4498"/>
    <w:rsid w:val="005C4808"/>
    <w:rsid w:val="005F0BE8"/>
    <w:rsid w:val="005F2127"/>
    <w:rsid w:val="005F724F"/>
    <w:rsid w:val="006054B6"/>
    <w:rsid w:val="006067D7"/>
    <w:rsid w:val="0061794B"/>
    <w:rsid w:val="00634DCA"/>
    <w:rsid w:val="006626D3"/>
    <w:rsid w:val="00665E69"/>
    <w:rsid w:val="00672717"/>
    <w:rsid w:val="006A3BD8"/>
    <w:rsid w:val="006B7150"/>
    <w:rsid w:val="006F2DCC"/>
    <w:rsid w:val="00702241"/>
    <w:rsid w:val="00726953"/>
    <w:rsid w:val="007501CF"/>
    <w:rsid w:val="007702A4"/>
    <w:rsid w:val="00776BAD"/>
    <w:rsid w:val="00790C15"/>
    <w:rsid w:val="00791F12"/>
    <w:rsid w:val="00794B6F"/>
    <w:rsid w:val="007A21CF"/>
    <w:rsid w:val="007A29C1"/>
    <w:rsid w:val="007A6B2F"/>
    <w:rsid w:val="007B08E3"/>
    <w:rsid w:val="007E39A7"/>
    <w:rsid w:val="007F44D5"/>
    <w:rsid w:val="007F56B9"/>
    <w:rsid w:val="007F56C4"/>
    <w:rsid w:val="008027FA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30B90"/>
    <w:rsid w:val="009360A7"/>
    <w:rsid w:val="00967283"/>
    <w:rsid w:val="0097170E"/>
    <w:rsid w:val="00971C61"/>
    <w:rsid w:val="009A0CC3"/>
    <w:rsid w:val="009A2F82"/>
    <w:rsid w:val="009A4A80"/>
    <w:rsid w:val="009F3A5B"/>
    <w:rsid w:val="009F6C8F"/>
    <w:rsid w:val="00A045B1"/>
    <w:rsid w:val="00A45D1A"/>
    <w:rsid w:val="00A54CF6"/>
    <w:rsid w:val="00A614D7"/>
    <w:rsid w:val="00A67790"/>
    <w:rsid w:val="00A75706"/>
    <w:rsid w:val="00A843D3"/>
    <w:rsid w:val="00AB736A"/>
    <w:rsid w:val="00AC7248"/>
    <w:rsid w:val="00AD34A6"/>
    <w:rsid w:val="00AD4F06"/>
    <w:rsid w:val="00AE571C"/>
    <w:rsid w:val="00B0540F"/>
    <w:rsid w:val="00B11952"/>
    <w:rsid w:val="00B11F7F"/>
    <w:rsid w:val="00B220EF"/>
    <w:rsid w:val="00B25305"/>
    <w:rsid w:val="00B742E4"/>
    <w:rsid w:val="00B961CE"/>
    <w:rsid w:val="00BA7E58"/>
    <w:rsid w:val="00BD6A28"/>
    <w:rsid w:val="00BE28B7"/>
    <w:rsid w:val="00BE580F"/>
    <w:rsid w:val="00BE7FA4"/>
    <w:rsid w:val="00BF4729"/>
    <w:rsid w:val="00C0351F"/>
    <w:rsid w:val="00C070CE"/>
    <w:rsid w:val="00C118C4"/>
    <w:rsid w:val="00C12944"/>
    <w:rsid w:val="00C151F9"/>
    <w:rsid w:val="00C1792E"/>
    <w:rsid w:val="00C31B26"/>
    <w:rsid w:val="00C50579"/>
    <w:rsid w:val="00C548CE"/>
    <w:rsid w:val="00C6128A"/>
    <w:rsid w:val="00C748DD"/>
    <w:rsid w:val="00C82150"/>
    <w:rsid w:val="00CD0C34"/>
    <w:rsid w:val="00CE3602"/>
    <w:rsid w:val="00CE5450"/>
    <w:rsid w:val="00D052DB"/>
    <w:rsid w:val="00D0787C"/>
    <w:rsid w:val="00D16630"/>
    <w:rsid w:val="00D2570C"/>
    <w:rsid w:val="00D27679"/>
    <w:rsid w:val="00D4384B"/>
    <w:rsid w:val="00D44EA0"/>
    <w:rsid w:val="00D45005"/>
    <w:rsid w:val="00D8290F"/>
    <w:rsid w:val="00D97D0D"/>
    <w:rsid w:val="00DB2A9E"/>
    <w:rsid w:val="00DB7825"/>
    <w:rsid w:val="00DC060B"/>
    <w:rsid w:val="00DC61FE"/>
    <w:rsid w:val="00DC7CAD"/>
    <w:rsid w:val="00DD31DE"/>
    <w:rsid w:val="00DF0602"/>
    <w:rsid w:val="00E026B4"/>
    <w:rsid w:val="00E1122E"/>
    <w:rsid w:val="00E163B3"/>
    <w:rsid w:val="00E36DA5"/>
    <w:rsid w:val="00E37329"/>
    <w:rsid w:val="00E41531"/>
    <w:rsid w:val="00E479F9"/>
    <w:rsid w:val="00EA43E9"/>
    <w:rsid w:val="00EA7D87"/>
    <w:rsid w:val="00EB4262"/>
    <w:rsid w:val="00EB6703"/>
    <w:rsid w:val="00EC138C"/>
    <w:rsid w:val="00EC18C4"/>
    <w:rsid w:val="00EC6883"/>
    <w:rsid w:val="00EF0EB2"/>
    <w:rsid w:val="00EF388B"/>
    <w:rsid w:val="00F0432A"/>
    <w:rsid w:val="00F12D1F"/>
    <w:rsid w:val="00F212E4"/>
    <w:rsid w:val="00F23834"/>
    <w:rsid w:val="00F31150"/>
    <w:rsid w:val="00F41B5A"/>
    <w:rsid w:val="00F445E5"/>
    <w:rsid w:val="00F540FC"/>
    <w:rsid w:val="00F54441"/>
    <w:rsid w:val="00F741A5"/>
    <w:rsid w:val="00F90253"/>
    <w:rsid w:val="00FB4C2F"/>
    <w:rsid w:val="00FB7973"/>
    <w:rsid w:val="00FC66F1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B5A"/>
  </w:style>
  <w:style w:type="paragraph" w:styleId="1">
    <w:name w:val="heading 1"/>
    <w:basedOn w:val="a0"/>
    <w:next w:val="a0"/>
    <w:link w:val="10"/>
    <w:qFormat/>
    <w:rsid w:val="00665E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8CE"/>
    <w:pPr>
      <w:ind w:left="720"/>
      <w:contextualSpacing/>
    </w:pPr>
  </w:style>
  <w:style w:type="table" w:styleId="a5">
    <w:name w:val="Table Grid"/>
    <w:basedOn w:val="a2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67271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66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Нормальный (таблица)"/>
    <w:basedOn w:val="a0"/>
    <w:next w:val="a0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Прижатый влево"/>
    <w:basedOn w:val="a0"/>
    <w:next w:val="a0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6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65E69"/>
    <w:rPr>
      <w:rFonts w:ascii="Tahoma" w:hAnsi="Tahoma" w:cs="Tahoma"/>
      <w:sz w:val="16"/>
      <w:szCs w:val="16"/>
    </w:rPr>
  </w:style>
  <w:style w:type="character" w:customStyle="1" w:styleId="eopscx32518437">
    <w:name w:val="eop scx32518437"/>
    <w:basedOn w:val="a1"/>
    <w:uiPriority w:val="99"/>
    <w:rsid w:val="00351953"/>
    <w:rPr>
      <w:rFonts w:cs="Times New Roman"/>
    </w:rPr>
  </w:style>
  <w:style w:type="paragraph" w:styleId="ab">
    <w:name w:val="No Spacing"/>
    <w:uiPriority w:val="1"/>
    <w:qFormat/>
    <w:rsid w:val="003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">
    <w:name w:val="ЗГ"/>
    <w:rsid w:val="00062A8E"/>
    <w:pPr>
      <w:numPr>
        <w:numId w:val="6"/>
      </w:numPr>
    </w:pPr>
  </w:style>
  <w:style w:type="paragraph" w:styleId="ac">
    <w:name w:val="header"/>
    <w:basedOn w:val="a0"/>
    <w:link w:val="ad"/>
    <w:uiPriority w:val="99"/>
    <w:unhideWhenUsed/>
    <w:rsid w:val="00AC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C7248"/>
  </w:style>
  <w:style w:type="paragraph" w:styleId="ae">
    <w:name w:val="footer"/>
    <w:basedOn w:val="a0"/>
    <w:link w:val="af"/>
    <w:uiPriority w:val="99"/>
    <w:unhideWhenUsed/>
    <w:rsid w:val="00AC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C7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B5A"/>
  </w:style>
  <w:style w:type="paragraph" w:styleId="1">
    <w:name w:val="heading 1"/>
    <w:basedOn w:val="a0"/>
    <w:next w:val="a0"/>
    <w:link w:val="10"/>
    <w:qFormat/>
    <w:rsid w:val="00665E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8CE"/>
    <w:pPr>
      <w:ind w:left="720"/>
      <w:contextualSpacing/>
    </w:pPr>
  </w:style>
  <w:style w:type="table" w:styleId="a5">
    <w:name w:val="Table Grid"/>
    <w:basedOn w:val="a2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67271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66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Нормальный (таблица)"/>
    <w:basedOn w:val="a0"/>
    <w:next w:val="a0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Прижатый влево"/>
    <w:basedOn w:val="a0"/>
    <w:next w:val="a0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6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65E69"/>
    <w:rPr>
      <w:rFonts w:ascii="Tahoma" w:hAnsi="Tahoma" w:cs="Tahoma"/>
      <w:sz w:val="16"/>
      <w:szCs w:val="16"/>
    </w:rPr>
  </w:style>
  <w:style w:type="character" w:customStyle="1" w:styleId="eopscx32518437">
    <w:name w:val="eop scx32518437"/>
    <w:basedOn w:val="a1"/>
    <w:uiPriority w:val="99"/>
    <w:rsid w:val="00351953"/>
    <w:rPr>
      <w:rFonts w:cs="Times New Roman"/>
    </w:rPr>
  </w:style>
  <w:style w:type="paragraph" w:styleId="ab">
    <w:name w:val="No Spacing"/>
    <w:uiPriority w:val="1"/>
    <w:qFormat/>
    <w:rsid w:val="003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">
    <w:name w:val="ЗГ"/>
    <w:rsid w:val="00062A8E"/>
    <w:pPr>
      <w:numPr>
        <w:numId w:val="6"/>
      </w:numPr>
    </w:pPr>
  </w:style>
  <w:style w:type="paragraph" w:styleId="ac">
    <w:name w:val="header"/>
    <w:basedOn w:val="a0"/>
    <w:link w:val="ad"/>
    <w:uiPriority w:val="99"/>
    <w:unhideWhenUsed/>
    <w:rsid w:val="00AC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C7248"/>
  </w:style>
  <w:style w:type="paragraph" w:styleId="ae">
    <w:name w:val="footer"/>
    <w:basedOn w:val="a0"/>
    <w:link w:val="af"/>
    <w:uiPriority w:val="99"/>
    <w:unhideWhenUsed/>
    <w:rsid w:val="00AC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C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nel-cherkas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E789-DB99-483B-A2DA-D1BAD1C1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9</cp:revision>
  <cp:lastPrinted>2021-10-15T05:59:00Z</cp:lastPrinted>
  <dcterms:created xsi:type="dcterms:W3CDTF">2022-02-11T05:52:00Z</dcterms:created>
  <dcterms:modified xsi:type="dcterms:W3CDTF">2022-02-11T06:37:00Z</dcterms:modified>
</cp:coreProperties>
</file>