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52"/>
      </w:tblGrid>
      <w:tr w:rsidR="00E37329" w:rsidRPr="00466CD0" w:rsidTr="00EC18C4">
        <w:trPr>
          <w:trHeight w:val="3658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825" w:type="dxa"/>
              <w:tblLayout w:type="fixed"/>
              <w:tblLook w:val="04A0" w:firstRow="1" w:lastRow="0" w:firstColumn="1" w:lastColumn="0" w:noHBand="0" w:noVBand="1"/>
            </w:tblPr>
            <w:tblGrid>
              <w:gridCol w:w="10825"/>
            </w:tblGrid>
            <w:tr w:rsidR="00E479F9" w:rsidTr="00EC18C4">
              <w:trPr>
                <w:trHeight w:val="1890"/>
              </w:trPr>
              <w:tc>
                <w:tcPr>
                  <w:tcW w:w="10825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сельского поселения</w:t>
                  </w:r>
                </w:p>
                <w:p w:rsidR="00AD4F06" w:rsidRDefault="00313760" w:rsidP="00AD4F06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</w:t>
                  </w:r>
                  <w:r w:rsidR="00D80E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Муханово</w:t>
                  </w:r>
                </w:p>
                <w:p w:rsidR="00E479F9" w:rsidRDefault="00C0351F" w:rsidP="00AD4F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</w:tc>
            </w:tr>
            <w:tr w:rsidR="00E479F9" w:rsidTr="00EC18C4">
              <w:trPr>
                <w:trHeight w:val="991"/>
              </w:trPr>
              <w:tc>
                <w:tcPr>
                  <w:tcW w:w="10825" w:type="dxa"/>
                  <w:vAlign w:val="center"/>
                </w:tcPr>
                <w:p w:rsidR="00E479F9" w:rsidRPr="00B961CE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</w:t>
                  </w:r>
                  <w:r w:rsidR="00BE7FA4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2</w:t>
                  </w:r>
                  <w:r w:rsidR="00D80E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  <w:r w:rsidR="00D80E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09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.202</w:t>
                  </w:r>
                  <w:r w:rsidR="00D80E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№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 </w:t>
                  </w:r>
                  <w:r w:rsidR="00D80E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83</w:t>
                  </w:r>
                </w:p>
                <w:p w:rsidR="005C4808" w:rsidRPr="005C4808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 </w:t>
                  </w:r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с. </w:t>
                  </w:r>
                  <w:r w:rsidR="00D80E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Муханово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2F001F">
            <w:pPr>
              <w:rPr>
                <w:rFonts w:ascii="Times New Roman" w:hAnsi="Times New Roman" w:cs="Times New Roman"/>
              </w:rPr>
            </w:pPr>
          </w:p>
        </w:tc>
      </w:tr>
    </w:tbl>
    <w:p w:rsidR="004C5551" w:rsidRDefault="005C4808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4C5551">
        <w:rPr>
          <w:rFonts w:ascii="Times New Roman" w:hAnsi="Times New Roman" w:cs="Times New Roman"/>
          <w:sz w:val="24"/>
          <w:szCs w:val="24"/>
        </w:rPr>
        <w:t>[</w:t>
      </w:r>
      <w:r w:rsidR="007E39A7" w:rsidRPr="004C555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End"/>
    </w:p>
    <w:p w:rsidR="004C5551" w:rsidRP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планировке территории </w:t>
      </w:r>
    </w:p>
    <w:p w:rsidR="004C5551" w:rsidRP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>(проект планировки территории с проектом межевания в его составе)</w:t>
      </w:r>
    </w:p>
    <w:p w:rsid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 xml:space="preserve"> для строительства объекта АО «</w:t>
      </w:r>
      <w:proofErr w:type="spellStart"/>
      <w:r w:rsidRPr="004C5551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Pr="004C5551">
        <w:rPr>
          <w:rFonts w:ascii="Times New Roman" w:hAnsi="Times New Roman" w:cs="Times New Roman"/>
          <w:sz w:val="24"/>
          <w:szCs w:val="24"/>
        </w:rPr>
        <w:t>»</w:t>
      </w:r>
    </w:p>
    <w:p w:rsid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 xml:space="preserve"> 7420П «Сбор нефти и газа со скважины</w:t>
      </w:r>
    </w:p>
    <w:p w:rsid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 xml:space="preserve"> №677 Дмитриевского месторождения» </w:t>
      </w:r>
      <w:proofErr w:type="gramStart"/>
      <w:r w:rsidRPr="004C555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Муханово </w:t>
      </w:r>
    </w:p>
    <w:p w:rsidR="004C5551" w:rsidRPr="004C5551" w:rsidRDefault="004C5551" w:rsidP="004C5551">
      <w:pPr>
        <w:tabs>
          <w:tab w:val="left" w:pos="4286"/>
        </w:tabs>
        <w:autoSpaceDE w:val="0"/>
        <w:autoSpaceDN w:val="0"/>
        <w:adjustRightInd w:val="0"/>
        <w:spacing w:line="240" w:lineRule="auto"/>
        <w:ind w:right="176"/>
        <w:jc w:val="both"/>
        <w:outlineLvl w:val="3"/>
        <w:rPr>
          <w:sz w:val="24"/>
          <w:szCs w:val="24"/>
        </w:rPr>
      </w:pPr>
      <w:r w:rsidRPr="004C55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Pr="004C555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C5551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Pr="004C555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4B6F" w:rsidRDefault="00794B6F" w:rsidP="005F212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C5551" w:rsidRPr="00C0351F" w:rsidRDefault="004C5551" w:rsidP="005F2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0F4" w:rsidRPr="007E7512" w:rsidRDefault="007E39A7" w:rsidP="007E7512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Cs w:val="28"/>
        </w:rPr>
      </w:pP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="007E7512" w:rsidRPr="004C5551"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установленные </w:t>
      </w:r>
      <w:r w:rsidR="00234D67" w:rsidRPr="004C5551">
        <w:rPr>
          <w:rFonts w:ascii="Times New Roman" w:eastAsia="Times New Roman" w:hAnsi="Times New Roman" w:cs="Times New Roman"/>
          <w:sz w:val="28"/>
          <w:szCs w:val="28"/>
        </w:rPr>
        <w:t xml:space="preserve">п.2 </w:t>
      </w:r>
      <w:r w:rsidR="007E7512" w:rsidRPr="004C555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34D67" w:rsidRPr="004C55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7512" w:rsidRPr="004C5551">
        <w:rPr>
          <w:rFonts w:ascii="Times New Roman" w:eastAsia="Times New Roman" w:hAnsi="Times New Roman" w:cs="Times New Roman"/>
          <w:sz w:val="28"/>
          <w:szCs w:val="28"/>
        </w:rPr>
        <w:t xml:space="preserve">7 Федерального закона от 14.03.2022 № 58-ФЗ «О внесении изменений </w:t>
      </w:r>
      <w:proofErr w:type="gramStart"/>
      <w:r w:rsidR="007E7512" w:rsidRPr="004C55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E7512" w:rsidRPr="004C5551">
        <w:rPr>
          <w:rFonts w:ascii="Times New Roman" w:eastAsia="Times New Roman" w:hAnsi="Times New Roman" w:cs="Times New Roman"/>
          <w:sz w:val="28"/>
          <w:szCs w:val="28"/>
        </w:rPr>
        <w:t xml:space="preserve"> отдельные </w:t>
      </w:r>
      <w:proofErr w:type="gramStart"/>
      <w:r w:rsidR="007E7512" w:rsidRPr="004C5551">
        <w:rPr>
          <w:rFonts w:ascii="Times New Roman" w:eastAsia="Times New Roman" w:hAnsi="Times New Roman" w:cs="Times New Roman"/>
          <w:sz w:val="28"/>
          <w:szCs w:val="28"/>
        </w:rPr>
        <w:t>законодательные акты Российской Федерации» особенности при осуществлении градостроительной деятельности в 2022 году</w:t>
      </w:r>
      <w:r w:rsidR="007E7512">
        <w:rPr>
          <w:b/>
          <w:bCs/>
          <w:szCs w:val="28"/>
        </w:rPr>
        <w:t xml:space="preserve">, 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D80EFE">
        <w:rPr>
          <w:rFonts w:ascii="Times New Roman" w:eastAsia="Times New Roman" w:hAnsi="Times New Roman" w:cs="Times New Roman"/>
          <w:sz w:val="28"/>
          <w:szCs w:val="28"/>
        </w:rPr>
        <w:t xml:space="preserve">Муханово 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A46C5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Кинель-Черкасский Самарской области, утвержденным решением Собрания представителей сельского поселения </w:t>
      </w:r>
      <w:r w:rsidR="002A46C5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  </w:t>
      </w:r>
      <w:r w:rsidR="000D4DA6" w:rsidRPr="000D4DA6">
        <w:rPr>
          <w:rFonts w:ascii="Times New Roman" w:hAnsi="Times New Roman" w:cs="Times New Roman"/>
          <w:sz w:val="28"/>
          <w:szCs w:val="28"/>
        </w:rPr>
        <w:t>19.12.2019 № 33-2</w:t>
      </w: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00F4" w:rsidRPr="00C0351F">
        <w:rPr>
          <w:rFonts w:ascii="Times New Roman" w:hAnsi="Times New Roman" w:cs="Times New Roman"/>
          <w:sz w:val="28"/>
          <w:szCs w:val="28"/>
        </w:rPr>
        <w:t xml:space="preserve">  ПОСТАНОВЛЯЮ:</w:t>
      </w:r>
      <w:proofErr w:type="gramEnd"/>
    </w:p>
    <w:p w:rsidR="00432BD0" w:rsidRPr="00432BD0" w:rsidRDefault="00432BD0" w:rsidP="00432B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32B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D4DA6">
        <w:rPr>
          <w:rFonts w:ascii="Times New Roman" w:eastAsia="Times New Roman" w:hAnsi="Times New Roman" w:cs="Times New Roman"/>
          <w:sz w:val="28"/>
          <w:szCs w:val="28"/>
        </w:rPr>
        <w:t xml:space="preserve">Муханово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Кинель-Черкасский Самарской области публичные слушания </w:t>
      </w:r>
      <w:r w:rsidRPr="00186467">
        <w:rPr>
          <w:rFonts w:ascii="Times New Roman" w:hAnsi="Times New Roman" w:cs="Times New Roman"/>
          <w:sz w:val="28"/>
          <w:szCs w:val="28"/>
        </w:rPr>
        <w:t xml:space="preserve">по </w:t>
      </w:r>
      <w:r w:rsidR="00386F93" w:rsidRPr="00187540">
        <w:rPr>
          <w:rFonts w:ascii="Times New Roman" w:hAnsi="Times New Roman" w:cs="Times New Roman"/>
          <w:sz w:val="28"/>
          <w:szCs w:val="28"/>
        </w:rPr>
        <w:t>проекту планировки территории (проект планировки территории с проектом межевания в его составе)</w:t>
      </w:r>
      <w:r w:rsidR="00386F93" w:rsidRPr="00187540">
        <w:rPr>
          <w:rFonts w:ascii="Times New Roman" w:hAnsi="Times New Roman" w:cs="Times New Roman"/>
          <w:sz w:val="24"/>
          <w:szCs w:val="24"/>
        </w:rPr>
        <w:t xml:space="preserve"> </w:t>
      </w:r>
      <w:r w:rsidR="00386F93" w:rsidRPr="00187540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386F93" w:rsidRPr="00187540">
        <w:rPr>
          <w:rFonts w:ascii="Times New Roman" w:hAnsi="Times New Roman" w:cs="Times New Roman"/>
          <w:sz w:val="24"/>
          <w:szCs w:val="24"/>
        </w:rPr>
        <w:t xml:space="preserve"> </w:t>
      </w:r>
      <w:r w:rsidR="00386F93" w:rsidRPr="00187540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386F93" w:rsidRPr="0018754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386F93" w:rsidRPr="00187540">
        <w:rPr>
          <w:rFonts w:ascii="Times New Roman" w:hAnsi="Times New Roman" w:cs="Times New Roman"/>
          <w:sz w:val="28"/>
          <w:szCs w:val="28"/>
        </w:rPr>
        <w:t xml:space="preserve">»: 7420П «Сбор нефти и газа со скважины № </w:t>
      </w:r>
      <w:r w:rsidR="00227EE3">
        <w:rPr>
          <w:rFonts w:ascii="Times New Roman" w:hAnsi="Times New Roman" w:cs="Times New Roman"/>
          <w:sz w:val="28"/>
          <w:szCs w:val="28"/>
        </w:rPr>
        <w:t xml:space="preserve">677 </w:t>
      </w:r>
      <w:bookmarkStart w:id="0" w:name="_GoBack"/>
      <w:bookmarkEnd w:id="0"/>
      <w:r w:rsidR="00386F93" w:rsidRPr="00187540">
        <w:rPr>
          <w:rFonts w:ascii="Times New Roman" w:hAnsi="Times New Roman" w:cs="Times New Roman"/>
          <w:sz w:val="28"/>
          <w:szCs w:val="28"/>
        </w:rPr>
        <w:t xml:space="preserve">Дмитриевского месторождения» на территории сельского поселения Муханово муниципального района </w:t>
      </w:r>
      <w:proofErr w:type="spellStart"/>
      <w:r w:rsidR="00386F93" w:rsidRPr="001875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6F93" w:rsidRPr="00187540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Проект планировки).</w:t>
      </w:r>
      <w:proofErr w:type="gramEnd"/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 планировки включают в себя </w:t>
      </w:r>
      <w:r w:rsidR="00504F49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и графическую часть к нему.</w:t>
      </w:r>
    </w:p>
    <w:p w:rsidR="00432BD0" w:rsidRPr="003C2BEB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по Проекту планировки –</w:t>
      </w:r>
      <w:r w:rsidR="00C5057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BE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50579" w:rsidRPr="003C2BE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04F49" w:rsidRPr="003C2B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637" w:rsidRPr="003C2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F49" w:rsidRPr="003C2BE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B6637" w:rsidRPr="003C2BE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04F49" w:rsidRPr="003C2B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579" w:rsidRPr="003C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637" w:rsidRPr="003C2B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50579" w:rsidRPr="003C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12" w:rsidRPr="003C2BE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B6637" w:rsidRPr="003C2B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04F49" w:rsidRPr="003C2B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6637" w:rsidRPr="003C2BE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04F49" w:rsidRPr="003C2B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2BE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C52377" w:rsidRPr="003C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исчисляется </w:t>
      </w:r>
      <w:r w:rsidRPr="003C2BEB">
        <w:rPr>
          <w:rFonts w:ascii="Times New Roman" w:eastAsia="Times New Roman" w:hAnsi="Times New Roman" w:cs="Times New Roman"/>
          <w:sz w:val="28"/>
          <w:szCs w:val="28"/>
        </w:rPr>
        <w:t xml:space="preserve">со дня официального опубликования </w:t>
      </w:r>
      <w:r w:rsidR="00234D67" w:rsidRPr="003C2BEB">
        <w:rPr>
          <w:rFonts w:ascii="Times New Roman" w:eastAsia="Times New Roman" w:hAnsi="Times New Roman" w:cs="Times New Roman"/>
          <w:sz w:val="28"/>
          <w:szCs w:val="28"/>
        </w:rPr>
        <w:t>оповещения о начале публичных слушаний</w:t>
      </w:r>
      <w:r w:rsidR="003C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04F49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председательствующим на собрании участников публичных слушаний,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ведени</w:t>
      </w:r>
      <w:r w:rsidR="00351953">
        <w:rPr>
          <w:rFonts w:ascii="Times New Roman" w:eastAsia="Times New Roman" w:hAnsi="Times New Roman" w:cs="Times New Roman"/>
          <w:sz w:val="28"/>
          <w:szCs w:val="28"/>
        </w:rPr>
        <w:t>е протокола публичных слушаний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инспектор 2 категории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 xml:space="preserve">Муханово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 – </w:t>
      </w:r>
      <w:proofErr w:type="spellStart"/>
      <w:r w:rsidR="004B647D">
        <w:rPr>
          <w:rFonts w:ascii="Times New Roman" w:eastAsia="Times New Roman" w:hAnsi="Times New Roman" w:cs="Times New Roman"/>
          <w:sz w:val="28"/>
          <w:szCs w:val="28"/>
        </w:rPr>
        <w:t>Бурматнова</w:t>
      </w:r>
      <w:proofErr w:type="spellEnd"/>
      <w:r w:rsidR="004B647D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 публичных слушаний (место проведения экспозиции Проекта планировки) в сельском поселении </w:t>
      </w:r>
      <w:r w:rsidR="004B64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Кинель-Черкасский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области: здание администрации сельского поселения </w:t>
      </w:r>
      <w:r w:rsidR="004B64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расположенное по адресу: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44632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Кинель-Черкасский район, с. 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 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Датой открытия экспозиции считается дата опубликования Проекта планировки и его размещения на официальном сайте Администрации Кинель-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Черкасского района в сети «Интернет» - http://www.kinel-cherkassy.ru в порядке, установленном пунктом 1 части 8 статьи 5.1 Градостроительного кодекса Российской Федерации. 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9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Экспозиция проводится в срок до даты окончания приема замечаний и предложений от участников публичных слушаний. Посещение экспозиции возможно в рабочие дни с 10.00 до 16.00.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участников публичных слушаний по Проекту планировки назначить на </w:t>
      </w:r>
      <w:r w:rsidR="001D5BBC"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90CA7"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D5BBC"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B647D"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B6637"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4B647D"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C2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432B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 15.00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по адресу: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44632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Кинель-Черкасский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 </w:t>
      </w:r>
      <w:r w:rsidR="004B647D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3E70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доведения до населения информации о содержании проекта планировки обеспечить:</w:t>
      </w:r>
    </w:p>
    <w:p w:rsidR="00351953" w:rsidRDefault="00351953" w:rsidP="00351953">
      <w:pPr>
        <w:pStyle w:val="aa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B42429">
        <w:rPr>
          <w:sz w:val="28"/>
          <w:szCs w:val="28"/>
          <w:lang w:eastAsia="ar-SA"/>
        </w:rPr>
        <w:t xml:space="preserve">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</w:t>
      </w:r>
      <w:r w:rsidRPr="00B42429">
        <w:rPr>
          <w:sz w:val="28"/>
          <w:szCs w:val="28"/>
        </w:rPr>
        <w:t xml:space="preserve"> </w:t>
      </w:r>
      <w:r w:rsidRPr="00B42429">
        <w:rPr>
          <w:sz w:val="28"/>
          <w:szCs w:val="28"/>
          <w:lang w:eastAsia="ar-SA"/>
        </w:rPr>
        <w:t>проекту планировки</w:t>
      </w:r>
      <w:r>
        <w:rPr>
          <w:sz w:val="28"/>
          <w:szCs w:val="28"/>
          <w:lang w:eastAsia="ar-SA"/>
        </w:rPr>
        <w:t>;</w:t>
      </w:r>
    </w:p>
    <w:p w:rsidR="00351953" w:rsidRDefault="00351953" w:rsidP="00351953">
      <w:pPr>
        <w:pStyle w:val="aa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1559B">
        <w:rPr>
          <w:sz w:val="28"/>
          <w:szCs w:val="28"/>
          <w:lang w:eastAsia="ar-SA"/>
        </w:rPr>
        <w:t xml:space="preserve">беспрепятственный доступ к ознакомлению с Проектом </w:t>
      </w:r>
      <w:r>
        <w:rPr>
          <w:sz w:val="28"/>
          <w:szCs w:val="28"/>
          <w:lang w:eastAsia="ar-SA"/>
        </w:rPr>
        <w:t>планировки</w:t>
      </w:r>
      <w:r w:rsidRPr="0011559B">
        <w:rPr>
          <w:sz w:val="28"/>
          <w:szCs w:val="28"/>
          <w:lang w:eastAsia="ar-SA"/>
        </w:rPr>
        <w:t xml:space="preserve"> в здании Адм</w:t>
      </w:r>
      <w:r>
        <w:rPr>
          <w:sz w:val="28"/>
          <w:szCs w:val="28"/>
          <w:lang w:eastAsia="ar-SA"/>
        </w:rPr>
        <w:t xml:space="preserve">инистрации сельского поселения </w:t>
      </w:r>
      <w:r w:rsidR="003E7032">
        <w:rPr>
          <w:sz w:val="28"/>
          <w:szCs w:val="28"/>
          <w:lang w:eastAsia="ar-SA"/>
        </w:rPr>
        <w:t>Муханово</w:t>
      </w:r>
      <w:r w:rsidRPr="0011559B">
        <w:rPr>
          <w:sz w:val="28"/>
          <w:szCs w:val="28"/>
          <w:lang w:eastAsia="ar-SA"/>
        </w:rPr>
        <w:t xml:space="preserve"> (в соответствии с режимом работы</w:t>
      </w:r>
      <w:r>
        <w:t xml:space="preserve"> </w:t>
      </w:r>
      <w:r w:rsidRPr="00501676">
        <w:rPr>
          <w:sz w:val="28"/>
          <w:szCs w:val="28"/>
          <w:lang w:eastAsia="ar-SA"/>
        </w:rPr>
        <w:t xml:space="preserve">Администрации сельского поселения </w:t>
      </w:r>
      <w:r w:rsidR="003E7032">
        <w:rPr>
          <w:sz w:val="28"/>
          <w:szCs w:val="28"/>
          <w:lang w:eastAsia="ar-SA"/>
        </w:rPr>
        <w:t>Муханово</w:t>
      </w:r>
      <w:r>
        <w:rPr>
          <w:sz w:val="28"/>
          <w:szCs w:val="28"/>
          <w:lang w:eastAsia="ar-SA"/>
        </w:rPr>
        <w:t>);</w:t>
      </w:r>
    </w:p>
    <w:p w:rsidR="007A6B2F" w:rsidRPr="007A6B2F" w:rsidRDefault="007A6B2F" w:rsidP="007A6B2F">
      <w:p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размещение Проекта планировки на официальном сайте Администрации Кинель-Черкасского района в информационно-коммуникационной сети «Интернет»: </w:t>
      </w:r>
      <w:hyperlink r:id="rId7" w:history="1">
        <w:r w:rsidRPr="007A6B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http://www.kinel-cherkassy.ru</w:t>
        </w:r>
      </w:hyperlink>
      <w:r w:rsidRPr="007A6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по Проекту планировки осуществлять с 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961C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961CE" w:rsidRPr="003C2B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CA7" w:rsidRPr="003C2B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2B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E7032" w:rsidRPr="003C2BE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2BE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E7032" w:rsidRPr="003C2B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>года, по адресу: 44632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</w:t>
      </w:r>
      <w:proofErr w:type="gramStart"/>
      <w:r w:rsidRPr="007A6B2F">
        <w:rPr>
          <w:rFonts w:ascii="Times New Roman" w:eastAsia="Times New Roman" w:hAnsi="Times New Roman" w:cs="Times New Roman"/>
          <w:sz w:val="28"/>
          <w:szCs w:val="28"/>
        </w:rPr>
        <w:t>Кинель-Черкасский</w:t>
      </w:r>
      <w:proofErr w:type="gramEnd"/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 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Замечания и предложения могут быть внесены: </w:t>
      </w:r>
    </w:p>
    <w:p w:rsidR="007A6B2F" w:rsidRPr="007A6B2F" w:rsidRDefault="007A6B2F" w:rsidP="007A6B2F">
      <w:pPr>
        <w:numPr>
          <w:ilvl w:val="1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или устной форме в ходе проведения собраний участников публичных слушаний; </w:t>
      </w:r>
    </w:p>
    <w:p w:rsidR="007A6B2F" w:rsidRPr="007A6B2F" w:rsidRDefault="007A6B2F" w:rsidP="007A6B2F">
      <w:pPr>
        <w:numPr>
          <w:ilvl w:val="1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форме в адрес организатора публичных слушаний; </w:t>
      </w:r>
    </w:p>
    <w:p w:rsidR="007A6B2F" w:rsidRPr="007A6B2F" w:rsidRDefault="007A6B2F" w:rsidP="007A6B2F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записи в книге (журнале) учета посетителей экспозиции</w:t>
      </w:r>
    </w:p>
    <w:p w:rsidR="007A6B2F" w:rsidRPr="007A6B2F" w:rsidRDefault="007A6B2F" w:rsidP="007A6B2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проекта, подлежащего рассмотрению на публичных слушаниях.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E7032">
        <w:rPr>
          <w:rFonts w:ascii="Times New Roman" w:eastAsia="Times New Roman" w:hAnsi="Times New Roman" w:cs="Times New Roman"/>
          <w:sz w:val="28"/>
          <w:szCs w:val="28"/>
        </w:rPr>
        <w:t>Муха</w:t>
      </w:r>
      <w:r w:rsidR="007A7D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овские вести» и разместить на официальном сайте Администрации </w:t>
      </w:r>
      <w:r w:rsidRPr="007A6B2F">
        <w:rPr>
          <w:rFonts w:ascii="Times New Roman" w:eastAsia="Times New Roman" w:hAnsi="Times New Roman" w:cs="Times New Roman"/>
          <w:bCs/>
          <w:sz w:val="28"/>
          <w:szCs w:val="28"/>
        </w:rPr>
        <w:t>Кинель-Черкасского района в сети «Интернет».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3E70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Муханово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E7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3E7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В.А.Золотийчук</w:t>
      </w: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0F4" w:rsidRPr="00C0351F" w:rsidRDefault="001F00F4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00F4" w:rsidRPr="00C0351F" w:rsidSect="002A46C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5E82A16"/>
    <w:multiLevelType w:val="hybridMultilevel"/>
    <w:tmpl w:val="1340F362"/>
    <w:lvl w:ilvl="0" w:tplc="DD6AEA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F3CB0"/>
    <w:multiLevelType w:val="hybridMultilevel"/>
    <w:tmpl w:val="7CCC1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90CA7"/>
    <w:rsid w:val="000A3CA3"/>
    <w:rsid w:val="000B21D4"/>
    <w:rsid w:val="000B6637"/>
    <w:rsid w:val="000C6CC0"/>
    <w:rsid w:val="000D4DA6"/>
    <w:rsid w:val="000F074A"/>
    <w:rsid w:val="000F7301"/>
    <w:rsid w:val="001075D1"/>
    <w:rsid w:val="0012738E"/>
    <w:rsid w:val="00130117"/>
    <w:rsid w:val="00163E26"/>
    <w:rsid w:val="00164FB0"/>
    <w:rsid w:val="00186467"/>
    <w:rsid w:val="001869E0"/>
    <w:rsid w:val="00186A73"/>
    <w:rsid w:val="00187540"/>
    <w:rsid w:val="001C65D4"/>
    <w:rsid w:val="001D51A4"/>
    <w:rsid w:val="001D5BBC"/>
    <w:rsid w:val="001E5CC5"/>
    <w:rsid w:val="001F00F4"/>
    <w:rsid w:val="001F3D50"/>
    <w:rsid w:val="002113E3"/>
    <w:rsid w:val="00211E22"/>
    <w:rsid w:val="0021406E"/>
    <w:rsid w:val="002141BB"/>
    <w:rsid w:val="00227EE3"/>
    <w:rsid w:val="00234D67"/>
    <w:rsid w:val="00245934"/>
    <w:rsid w:val="00250633"/>
    <w:rsid w:val="00254251"/>
    <w:rsid w:val="002572FB"/>
    <w:rsid w:val="00264B3D"/>
    <w:rsid w:val="002762C6"/>
    <w:rsid w:val="00291961"/>
    <w:rsid w:val="002A46C5"/>
    <w:rsid w:val="002B0C7E"/>
    <w:rsid w:val="002F001F"/>
    <w:rsid w:val="002F0EA3"/>
    <w:rsid w:val="002F6A28"/>
    <w:rsid w:val="003065A2"/>
    <w:rsid w:val="00313760"/>
    <w:rsid w:val="00333E82"/>
    <w:rsid w:val="00344F55"/>
    <w:rsid w:val="00350B46"/>
    <w:rsid w:val="00351953"/>
    <w:rsid w:val="00386F93"/>
    <w:rsid w:val="003B2ADB"/>
    <w:rsid w:val="003C2BEB"/>
    <w:rsid w:val="003D27D2"/>
    <w:rsid w:val="003E7032"/>
    <w:rsid w:val="003F104F"/>
    <w:rsid w:val="00432BD0"/>
    <w:rsid w:val="00443744"/>
    <w:rsid w:val="00466CD0"/>
    <w:rsid w:val="00467B6E"/>
    <w:rsid w:val="0048467F"/>
    <w:rsid w:val="00494B47"/>
    <w:rsid w:val="00497FB4"/>
    <w:rsid w:val="004B1DCA"/>
    <w:rsid w:val="004B647D"/>
    <w:rsid w:val="004C4FA4"/>
    <w:rsid w:val="004C5551"/>
    <w:rsid w:val="004D1347"/>
    <w:rsid w:val="00504F49"/>
    <w:rsid w:val="00507CD8"/>
    <w:rsid w:val="00513E2F"/>
    <w:rsid w:val="00526226"/>
    <w:rsid w:val="0056178E"/>
    <w:rsid w:val="005855C8"/>
    <w:rsid w:val="005B0AC8"/>
    <w:rsid w:val="005B546D"/>
    <w:rsid w:val="005C4498"/>
    <w:rsid w:val="005C4808"/>
    <w:rsid w:val="005D3BD2"/>
    <w:rsid w:val="005F0BE8"/>
    <w:rsid w:val="005F2127"/>
    <w:rsid w:val="005F724F"/>
    <w:rsid w:val="006054B6"/>
    <w:rsid w:val="0061794B"/>
    <w:rsid w:val="00634DCA"/>
    <w:rsid w:val="006626D3"/>
    <w:rsid w:val="00665E69"/>
    <w:rsid w:val="00672717"/>
    <w:rsid w:val="006A3BD8"/>
    <w:rsid w:val="006B7150"/>
    <w:rsid w:val="006F2DCC"/>
    <w:rsid w:val="00702241"/>
    <w:rsid w:val="00726953"/>
    <w:rsid w:val="007501CF"/>
    <w:rsid w:val="007702A4"/>
    <w:rsid w:val="00776BAD"/>
    <w:rsid w:val="00790C15"/>
    <w:rsid w:val="00791F12"/>
    <w:rsid w:val="00794B6F"/>
    <w:rsid w:val="007A0A13"/>
    <w:rsid w:val="007A21CF"/>
    <w:rsid w:val="007A29C1"/>
    <w:rsid w:val="007A6B2F"/>
    <w:rsid w:val="007A7DC6"/>
    <w:rsid w:val="007B08E3"/>
    <w:rsid w:val="007E39A7"/>
    <w:rsid w:val="007E7512"/>
    <w:rsid w:val="007F44D5"/>
    <w:rsid w:val="007F56B9"/>
    <w:rsid w:val="007F56C4"/>
    <w:rsid w:val="008027FA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7283"/>
    <w:rsid w:val="00971C61"/>
    <w:rsid w:val="009A0CC3"/>
    <w:rsid w:val="009A4A80"/>
    <w:rsid w:val="009F3A5B"/>
    <w:rsid w:val="009F6C8F"/>
    <w:rsid w:val="00A045B1"/>
    <w:rsid w:val="00A45D1A"/>
    <w:rsid w:val="00A54CF6"/>
    <w:rsid w:val="00A614D7"/>
    <w:rsid w:val="00A67790"/>
    <w:rsid w:val="00A75706"/>
    <w:rsid w:val="00A843D3"/>
    <w:rsid w:val="00AB736A"/>
    <w:rsid w:val="00AD34A6"/>
    <w:rsid w:val="00AD4F06"/>
    <w:rsid w:val="00AE571C"/>
    <w:rsid w:val="00B0540F"/>
    <w:rsid w:val="00B11952"/>
    <w:rsid w:val="00B220EF"/>
    <w:rsid w:val="00B25305"/>
    <w:rsid w:val="00B742E4"/>
    <w:rsid w:val="00B961CE"/>
    <w:rsid w:val="00BA7E58"/>
    <w:rsid w:val="00BD6A28"/>
    <w:rsid w:val="00BE28B7"/>
    <w:rsid w:val="00BE580F"/>
    <w:rsid w:val="00BE7FA4"/>
    <w:rsid w:val="00BF4729"/>
    <w:rsid w:val="00C0351F"/>
    <w:rsid w:val="00C070CE"/>
    <w:rsid w:val="00C118C4"/>
    <w:rsid w:val="00C12944"/>
    <w:rsid w:val="00C151F9"/>
    <w:rsid w:val="00C1792E"/>
    <w:rsid w:val="00C31B26"/>
    <w:rsid w:val="00C50579"/>
    <w:rsid w:val="00C52377"/>
    <w:rsid w:val="00C548CE"/>
    <w:rsid w:val="00C6128A"/>
    <w:rsid w:val="00C748DD"/>
    <w:rsid w:val="00C82150"/>
    <w:rsid w:val="00CD0C34"/>
    <w:rsid w:val="00CE3602"/>
    <w:rsid w:val="00CE5450"/>
    <w:rsid w:val="00D0787C"/>
    <w:rsid w:val="00D2570C"/>
    <w:rsid w:val="00D27679"/>
    <w:rsid w:val="00D4384B"/>
    <w:rsid w:val="00D44EA0"/>
    <w:rsid w:val="00D45005"/>
    <w:rsid w:val="00D80EFE"/>
    <w:rsid w:val="00D8290F"/>
    <w:rsid w:val="00D97D0D"/>
    <w:rsid w:val="00DB2A9E"/>
    <w:rsid w:val="00DB7825"/>
    <w:rsid w:val="00DC060B"/>
    <w:rsid w:val="00DC61FE"/>
    <w:rsid w:val="00DD31DE"/>
    <w:rsid w:val="00DF0602"/>
    <w:rsid w:val="00E026B4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6703"/>
    <w:rsid w:val="00EC138C"/>
    <w:rsid w:val="00EC18C4"/>
    <w:rsid w:val="00EC6883"/>
    <w:rsid w:val="00EF0EB2"/>
    <w:rsid w:val="00EF388B"/>
    <w:rsid w:val="00F0432A"/>
    <w:rsid w:val="00F12D1F"/>
    <w:rsid w:val="00F23834"/>
    <w:rsid w:val="00F41B5A"/>
    <w:rsid w:val="00F445E5"/>
    <w:rsid w:val="00F540FC"/>
    <w:rsid w:val="00F54441"/>
    <w:rsid w:val="00F741A5"/>
    <w:rsid w:val="00F90253"/>
    <w:rsid w:val="00FB4C2F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0"/>
    <w:uiPriority w:val="99"/>
    <w:rsid w:val="00351953"/>
    <w:rPr>
      <w:rFonts w:cs="Times New Roman"/>
    </w:rPr>
  </w:style>
  <w:style w:type="paragraph" w:styleId="aa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0"/>
    <w:uiPriority w:val="99"/>
    <w:rsid w:val="00351953"/>
    <w:rPr>
      <w:rFonts w:cs="Times New Roman"/>
    </w:rPr>
  </w:style>
  <w:style w:type="paragraph" w:styleId="aa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el-cherkas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E499-E2CE-48D7-BE7A-1549ABF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8</cp:revision>
  <cp:lastPrinted>2021-10-15T05:59:00Z</cp:lastPrinted>
  <dcterms:created xsi:type="dcterms:W3CDTF">2022-09-23T07:19:00Z</dcterms:created>
  <dcterms:modified xsi:type="dcterms:W3CDTF">2022-09-23T10:04:00Z</dcterms:modified>
</cp:coreProperties>
</file>