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F4" w:rsidRPr="00EF2902" w:rsidRDefault="00CF02F4" w:rsidP="00CF02F4">
      <w:pPr>
        <w:pStyle w:val="af6"/>
        <w:rPr>
          <w:sz w:val="4"/>
          <w:szCs w:val="4"/>
          <w:lang w:val="ru-RU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4691"/>
        <w:gridCol w:w="4655"/>
      </w:tblGrid>
      <w:tr w:rsidR="00CF02F4" w:rsidRPr="00195835" w:rsidTr="007B3896">
        <w:tc>
          <w:tcPr>
            <w:tcW w:w="10008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CF02F4" w:rsidRDefault="00CF02F4" w:rsidP="007B38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ОПИСАНИЕ МЕСТОПОЛОЖЕНИЯ ГРАНИЦ</w:t>
            </w:r>
          </w:p>
        </w:tc>
      </w:tr>
      <w:tr w:rsidR="00CF02F4" w:rsidRPr="00195835" w:rsidTr="007B3896">
        <w:trPr>
          <w:trHeight w:val="926"/>
        </w:trPr>
        <w:tc>
          <w:tcPr>
            <w:tcW w:w="10008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CF02F4" w:rsidRDefault="00CF02F4" w:rsidP="007B3896">
            <w:pPr>
              <w:pStyle w:val="12"/>
              <w:jc w:val="center"/>
              <w:rPr>
                <w:sz w:val="20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Публичный сервитут </w:t>
            </w:r>
            <w:r>
              <w:rPr>
                <w:rFonts w:asciiTheme="minorHAnsi" w:hAnsiTheme="minorHAnsi"/>
                <w:b/>
                <w:sz w:val="28"/>
                <w:szCs w:val="28"/>
                <w:lang w:val="ru-RU"/>
              </w:rPr>
              <w:t>в отношении земель и земельных участков в целях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 значения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lang w:val="ru-RU" w:eastAsia="ru-RU"/>
              </w:rPr>
              <w:t xml:space="preserve"> «МН «Муханово-Куйбышев»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lang w:eastAsia="ru-RU"/>
              </w:rPr>
              <w:t>DN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lang w:val="ru-RU" w:eastAsia="ru-RU"/>
              </w:rPr>
              <w:t>700 участок «0-12,5км», с 0 км по 1,7 км». Бугурусланское РНУ. Реконструкция»</w:t>
            </w:r>
            <w:r>
              <w:rPr>
                <w:b/>
                <w:sz w:val="28"/>
                <w:szCs w:val="28"/>
                <w:lang w:val="ru-RU"/>
              </w:rPr>
              <w:br/>
            </w:r>
            <w:bookmarkStart w:id="0" w:name="ObjName4"/>
            <w:bookmarkEnd w:id="0"/>
            <w:r>
              <w:rPr>
                <w:sz w:val="20"/>
                <w:lang w:val="ru-RU"/>
              </w:rPr>
              <w:t>(наименование объекта землеустройства)</w:t>
            </w:r>
          </w:p>
          <w:p w:rsidR="00CF02F4" w:rsidRDefault="00CF02F4" w:rsidP="007B3896">
            <w:pPr>
              <w:pStyle w:val="1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F02F4" w:rsidRDefault="00CF02F4" w:rsidP="007B3896">
            <w:pPr>
              <w:pStyle w:val="11"/>
              <w:jc w:val="center"/>
              <w:rPr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1</w:t>
            </w:r>
          </w:p>
          <w:p w:rsidR="00CF02F4" w:rsidRDefault="00CF02F4" w:rsidP="007B3896">
            <w:pPr>
              <w:pStyle w:val="11"/>
              <w:rPr>
                <w:lang w:val="ru-RU"/>
              </w:rPr>
            </w:pPr>
          </w:p>
        </w:tc>
      </w:tr>
      <w:tr w:rsidR="00CF02F4" w:rsidRPr="00195835" w:rsidTr="007B3896">
        <w:trPr>
          <w:trHeight w:val="463"/>
        </w:trPr>
        <w:tc>
          <w:tcPr>
            <w:tcW w:w="10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CF02F4" w:rsidRPr="00195835" w:rsidRDefault="00CF02F4" w:rsidP="007B3896">
            <w:pPr>
              <w:pStyle w:val="af5"/>
              <w:rPr>
                <w:lang w:val="ru-RU"/>
              </w:rPr>
            </w:pPr>
            <w:r w:rsidRPr="00195835">
              <w:rPr>
                <w:lang w:val="ru-RU"/>
              </w:rPr>
              <w:t>Сведения об объекте землеустройства</w:t>
            </w:r>
          </w:p>
        </w:tc>
      </w:tr>
      <w:tr w:rsidR="00CF02F4" w:rsidRPr="00195835" w:rsidTr="007B3896">
        <w:trPr>
          <w:trHeight w:val="3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№</w:t>
            </w:r>
          </w:p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п/п</w:t>
            </w:r>
          </w:p>
        </w:tc>
        <w:tc>
          <w:tcPr>
            <w:tcW w:w="469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Характеристики объекта землеустройства</w:t>
            </w:r>
          </w:p>
        </w:tc>
        <w:tc>
          <w:tcPr>
            <w:tcW w:w="46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Описание характеристик</w:t>
            </w:r>
          </w:p>
        </w:tc>
      </w:tr>
      <w:tr w:rsidR="00CF02F4" w:rsidRPr="00195835" w:rsidTr="007B3896">
        <w:trPr>
          <w:trHeight w:val="184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bookmarkStart w:id="1" w:name="aRefSvedenia"/>
            <w:r w:rsidRPr="00195835">
              <w:rPr>
                <w:lang w:val="ru-RU"/>
              </w:rPr>
              <w:t>1</w:t>
            </w:r>
            <w:bookmarkEnd w:id="1"/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2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3</w:t>
            </w:r>
          </w:p>
        </w:tc>
      </w:tr>
      <w:tr w:rsidR="00CF02F4" w:rsidRPr="00CF02F4" w:rsidTr="007B3896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CF02F4" w:rsidRPr="00195835" w:rsidRDefault="00CF02F4" w:rsidP="007B3896">
            <w:pPr>
              <w:pStyle w:val="TableMainText"/>
            </w:pPr>
            <w:r w:rsidRPr="00195835">
              <w:t>1.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CF02F4" w:rsidRPr="00195835" w:rsidRDefault="00CF02F4" w:rsidP="007B3896">
            <w:pPr>
              <w:pStyle w:val="TableMainText"/>
            </w:pPr>
            <w:r w:rsidRPr="00195835">
              <w:t>Местоположение объекта землеустройства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CF02F4" w:rsidRPr="003600AF" w:rsidRDefault="00CF02F4" w:rsidP="007B3896">
            <w:pPr>
              <w:pStyle w:val="TableMainText"/>
            </w:pPr>
            <w:bookmarkStart w:id="2" w:name="addrs"/>
            <w:r>
              <w:t xml:space="preserve">Самарская область, </w:t>
            </w:r>
            <w:r>
              <w:rPr>
                <w:bCs/>
                <w:lang w:eastAsia="ru-RU"/>
              </w:rPr>
              <w:t>Кинель-Черкасский район,</w:t>
            </w:r>
            <w:bookmarkStart w:id="3" w:name="addrRowDel"/>
            <w:r>
              <w:rPr>
                <w:bCs/>
                <w:lang w:eastAsia="ru-RU"/>
              </w:rPr>
              <w:t xml:space="preserve"> сельское поселение Муханово</w:t>
            </w:r>
            <w:bookmarkEnd w:id="2"/>
            <w:bookmarkEnd w:id="3"/>
          </w:p>
        </w:tc>
      </w:tr>
      <w:tr w:rsidR="00CF02F4" w:rsidRPr="00195835" w:rsidTr="007B3896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CF02F4" w:rsidRPr="00195835" w:rsidRDefault="00CF02F4" w:rsidP="007B3896">
            <w:pPr>
              <w:pStyle w:val="TableMainText"/>
            </w:pPr>
            <w:r w:rsidRPr="00195835">
              <w:t>2.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CF02F4" w:rsidRPr="00195835" w:rsidRDefault="00CF02F4" w:rsidP="007B3896">
            <w:pPr>
              <w:pStyle w:val="TableMainText"/>
            </w:pPr>
            <w:r w:rsidRPr="00195835">
              <w:t xml:space="preserve">Площадь объекта землеустройства </w:t>
            </w:r>
            <w:r>
              <w:t>±</w:t>
            </w:r>
            <w:r>
              <w:rPr>
                <w:lang w:val="en-US"/>
              </w:rPr>
              <w:t> </w:t>
            </w:r>
            <w:r w:rsidRPr="00195835">
              <w:t>величина погрешности определения площади</w:t>
            </w:r>
            <w:r>
              <w:br/>
            </w:r>
            <w:r w:rsidRPr="00195835">
              <w:t xml:space="preserve"> (Р </w:t>
            </w:r>
            <w:r>
              <w:t>±</w:t>
            </w:r>
            <w:r w:rsidRPr="00195835">
              <w:t xml:space="preserve"> Дельта</w:t>
            </w:r>
            <w:r>
              <w:t> </w:t>
            </w:r>
            <w:r w:rsidRPr="00195835">
              <w:t>Р)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CF02F4" w:rsidRPr="00B4575D" w:rsidRDefault="00CF02F4" w:rsidP="007B3896">
            <w:pPr>
              <w:pStyle w:val="TableMainText"/>
            </w:pPr>
            <w:bookmarkStart w:id="4" w:name="SmDel"/>
            <w:r>
              <w:rPr>
                <w:lang w:val="en-US"/>
              </w:rPr>
              <w:t xml:space="preserve">72693±94 </w:t>
            </w:r>
            <w:r>
              <w:t>м</w:t>
            </w:r>
            <w:r w:rsidRPr="00776D5D">
              <w:rPr>
                <w:vertAlign w:val="superscript"/>
              </w:rPr>
              <w:t>2</w:t>
            </w:r>
            <w:r>
              <w:rPr>
                <w:lang w:val="en-US"/>
              </w:rPr>
              <w:t xml:space="preserve"> </w:t>
            </w:r>
            <w:bookmarkEnd w:id="4"/>
            <w:r>
              <w:t xml:space="preserve"> </w:t>
            </w:r>
          </w:p>
        </w:tc>
      </w:tr>
      <w:tr w:rsidR="00CF02F4" w:rsidRPr="00CF02F4" w:rsidTr="007B3896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CF02F4" w:rsidRPr="00195835" w:rsidRDefault="00CF02F4" w:rsidP="007B3896">
            <w:pPr>
              <w:pStyle w:val="TableMainText"/>
            </w:pPr>
            <w:r w:rsidRPr="00195835">
              <w:t>3.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CF02F4" w:rsidRPr="00195835" w:rsidRDefault="00CF02F4" w:rsidP="007B3896">
            <w:pPr>
              <w:pStyle w:val="TableMainText"/>
            </w:pPr>
            <w:r w:rsidRPr="00195835">
              <w:t>Иные характеристики объекта землеустройства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CF02F4" w:rsidRDefault="00CF02F4" w:rsidP="007B3896">
            <w:pPr>
              <w:ind w:left="-142" w:right="141"/>
              <w:jc w:val="both"/>
              <w:rPr>
                <w:rFonts w:asciiTheme="minorHAnsi" w:hAnsiTheme="minorHAnsi" w:cs="Arial"/>
                <w:lang w:val="ru-RU"/>
              </w:rPr>
            </w:pPr>
            <w:bookmarkStart w:id="5" w:name="Other"/>
            <w:r w:rsidRPr="003600AF">
              <w:rPr>
                <w:lang w:val="ru-RU"/>
              </w:rPr>
              <w:t xml:space="preserve"> </w:t>
            </w:r>
            <w:bookmarkEnd w:id="5"/>
            <w:r>
              <w:rPr>
                <w:lang w:val="ru-RU"/>
              </w:rPr>
              <w:t xml:space="preserve">Публичный сервитут </w:t>
            </w:r>
            <w:r>
              <w:rPr>
                <w:rFonts w:asciiTheme="minorHAnsi" w:hAnsiTheme="minorHAnsi"/>
                <w:lang w:val="ru-RU"/>
              </w:rPr>
              <w:t>в отношении земель и земельных участков в целях: складирования строительных и иных материалов, размещения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 значения</w:t>
            </w:r>
            <w:r>
              <w:rPr>
                <w:rFonts w:asciiTheme="minorHAnsi" w:hAnsiTheme="minorHAnsi"/>
                <w:bCs/>
                <w:lang w:val="ru-RU" w:eastAsia="ru-RU"/>
              </w:rPr>
              <w:t xml:space="preserve"> «МН «Муханово-Куйбышев» </w:t>
            </w:r>
            <w:r>
              <w:rPr>
                <w:rFonts w:asciiTheme="minorHAnsi" w:hAnsiTheme="minorHAnsi"/>
                <w:bCs/>
                <w:lang w:eastAsia="ru-RU"/>
              </w:rPr>
              <w:t>DN</w:t>
            </w:r>
            <w:r>
              <w:rPr>
                <w:rFonts w:asciiTheme="minorHAnsi" w:hAnsiTheme="minorHAnsi"/>
                <w:bCs/>
                <w:lang w:val="ru-RU" w:eastAsia="ru-RU"/>
              </w:rPr>
              <w:t>700 участок «0-12,5км», с 0 км по 1,7 км». Бугурусланское РНУ. Реконструкция»</w:t>
            </w:r>
            <w:r w:rsidRPr="003600AF">
              <w:rPr>
                <w:rFonts w:asciiTheme="minorHAnsi" w:hAnsiTheme="minorHAnsi"/>
                <w:bCs/>
                <w:lang w:val="ru-RU" w:eastAsia="ru-RU"/>
              </w:rPr>
              <w:t xml:space="preserve">. </w:t>
            </w:r>
            <w:bookmarkStart w:id="6" w:name="OLE_LINK9"/>
            <w:bookmarkStart w:id="7" w:name="OLE_LINK10"/>
            <w:r>
              <w:rPr>
                <w:rFonts w:asciiTheme="minorHAnsi" w:hAnsiTheme="minorHAnsi"/>
                <w:lang w:val="ru-RU"/>
              </w:rPr>
              <w:t>Обладатель публичного  сервитута:  Акционерное  общество  "Транснефть  -  Приволга",</w:t>
            </w:r>
          </w:p>
          <w:p w:rsidR="00CF02F4" w:rsidRDefault="00CF02F4" w:rsidP="007B3896">
            <w:pPr>
              <w:pStyle w:val="TableMain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ИНН  6317024749,  ОГРН  1026301416371,</w:t>
            </w:r>
          </w:p>
          <w:p w:rsidR="00CF02F4" w:rsidRDefault="00CF02F4" w:rsidP="007B3896">
            <w:pPr>
              <w:pStyle w:val="afa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находящегося  по  адресу:  </w:t>
            </w:r>
            <w:bookmarkEnd w:id="6"/>
            <w:bookmarkEnd w:id="7"/>
            <w:r>
              <w:rPr>
                <w:rFonts w:asciiTheme="minorHAnsi" w:hAnsiTheme="minorHAnsi"/>
              </w:rPr>
              <w:t xml:space="preserve">443020, Самарская область, г. Самара, ул. Ленинская, д. 100. </w:t>
            </w:r>
          </w:p>
          <w:p w:rsidR="00CF02F4" w:rsidRDefault="00CF02F4" w:rsidP="007B3896">
            <w:pPr>
              <w:pStyle w:val="afa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333333"/>
              </w:rPr>
            </w:pPr>
            <w:r>
              <w:rPr>
                <w:rFonts w:ascii="Segoe UI" w:hAnsi="Segoe UI" w:cs="Segoe UI"/>
                <w:color w:val="7D1D18"/>
              </w:rPr>
              <w:t>E-mail:</w:t>
            </w:r>
            <w:r>
              <w:rPr>
                <w:rFonts w:ascii="Segoe UI" w:hAnsi="Segoe UI" w:cs="Segoe UI"/>
                <w:color w:val="333333"/>
              </w:rPr>
              <w:t> </w:t>
            </w:r>
            <w:hyperlink r:id="rId5" w:history="1">
              <w:r>
                <w:rPr>
                  <w:rStyle w:val="af9"/>
                  <w:rFonts w:ascii="Segoe UI" w:hAnsi="Segoe UI" w:cs="Segoe UI"/>
                  <w:color w:val="064BB1"/>
                </w:rPr>
                <w:t>privolga@sam.transneft.ru</w:t>
              </w:r>
            </w:hyperlink>
          </w:p>
          <w:p w:rsidR="00CF02F4" w:rsidRPr="00B4575D" w:rsidRDefault="00CF02F4" w:rsidP="007B3896">
            <w:pPr>
              <w:pStyle w:val="TableMainText"/>
            </w:pPr>
            <w:r>
              <w:rPr>
                <w:rFonts w:asciiTheme="minorHAnsi" w:hAnsiTheme="minorHAnsi"/>
              </w:rPr>
              <w:t>Срок публичного сервитута 3 года.</w:t>
            </w:r>
          </w:p>
        </w:tc>
      </w:tr>
    </w:tbl>
    <w:p w:rsidR="00CF02F4" w:rsidRPr="00195835" w:rsidRDefault="00CF02F4" w:rsidP="00CF02F4">
      <w:pPr>
        <w:pStyle w:val="11"/>
        <w:rPr>
          <w:lang w:val="ru-RU"/>
        </w:rPr>
      </w:pPr>
    </w:p>
    <w:p w:rsidR="00CF02F4" w:rsidRPr="00195835" w:rsidRDefault="00CF02F4" w:rsidP="00CF02F4">
      <w:pPr>
        <w:pStyle w:val="11"/>
        <w:rPr>
          <w:lang w:val="ru-RU"/>
        </w:rPr>
      </w:pPr>
      <w:r w:rsidRPr="00195835">
        <w:rPr>
          <w:lang w:val="ru-RU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584"/>
        <w:gridCol w:w="1800"/>
        <w:gridCol w:w="3060"/>
        <w:gridCol w:w="1980"/>
      </w:tblGrid>
      <w:tr w:rsidR="00CF02F4" w:rsidRPr="00195835" w:rsidTr="007B3896">
        <w:tc>
          <w:tcPr>
            <w:tcW w:w="10008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af6"/>
              <w:rPr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Раздел 2</w:t>
            </w:r>
          </w:p>
        </w:tc>
      </w:tr>
      <w:tr w:rsidR="00CF02F4" w:rsidRPr="00195835" w:rsidTr="007B3896">
        <w:trPr>
          <w:trHeight w:val="926"/>
        </w:trPr>
        <w:tc>
          <w:tcPr>
            <w:tcW w:w="10008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2F4" w:rsidRPr="00195835" w:rsidRDefault="00CF02F4" w:rsidP="007B3896">
            <w:pPr>
              <w:pStyle w:val="12"/>
              <w:rPr>
                <w:lang w:val="ru-RU"/>
              </w:rPr>
            </w:pPr>
            <w:r w:rsidRPr="00195835">
              <w:rPr>
                <w:lang w:val="ru-RU"/>
              </w:rPr>
              <w:br/>
            </w:r>
            <w:r w:rsidRPr="00195835">
              <w:rPr>
                <w:lang w:val="ru-RU"/>
              </w:rPr>
              <w:tab/>
            </w:r>
            <w:bookmarkStart w:id="8" w:name="ObjName5"/>
            <w:r>
              <w:t> </w:t>
            </w:r>
            <w:bookmarkEnd w:id="8"/>
            <w:r w:rsidRPr="00195835">
              <w:rPr>
                <w:lang w:val="ru-RU"/>
              </w:rPr>
              <w:tab/>
            </w:r>
          </w:p>
          <w:p w:rsidR="00CF02F4" w:rsidRPr="000639EE" w:rsidRDefault="00CF02F4" w:rsidP="007B3896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0639EE">
              <w:rPr>
                <w:sz w:val="20"/>
                <w:szCs w:val="20"/>
                <w:lang w:val="ru-RU"/>
              </w:rPr>
              <w:t>(наименование объекта землеустройства)</w:t>
            </w:r>
          </w:p>
          <w:p w:rsidR="00CF02F4" w:rsidRPr="00195835" w:rsidRDefault="00CF02F4" w:rsidP="007B3896">
            <w:pPr>
              <w:pStyle w:val="11"/>
              <w:rPr>
                <w:lang w:val="ru-RU"/>
              </w:rPr>
            </w:pPr>
            <w:r w:rsidRPr="000639EE">
              <w:rPr>
                <w:u w:val="single"/>
                <w:lang w:val="ru-RU"/>
              </w:rPr>
              <w:tab/>
            </w:r>
            <w:r w:rsidRPr="000639EE">
              <w:rPr>
                <w:u w:val="single"/>
                <w:lang w:val="ru-RU"/>
              </w:rPr>
              <w:tab/>
            </w:r>
          </w:p>
        </w:tc>
      </w:tr>
      <w:tr w:rsidR="00CF02F4" w:rsidRPr="00CF02F4" w:rsidTr="007B3896">
        <w:trPr>
          <w:trHeight w:val="463"/>
        </w:trPr>
        <w:tc>
          <w:tcPr>
            <w:tcW w:w="1000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af5"/>
              <w:rPr>
                <w:lang w:val="ru-RU"/>
              </w:rPr>
            </w:pPr>
            <w:r w:rsidRPr="00195835">
              <w:rPr>
                <w:lang w:val="ru-RU"/>
              </w:rPr>
              <w:t>Сведения о местоположении границ объекта землеустройства</w:t>
            </w:r>
          </w:p>
        </w:tc>
      </w:tr>
      <w:tr w:rsidR="00CF02F4" w:rsidRPr="00195835" w:rsidTr="007B3896">
        <w:trPr>
          <w:trHeight w:val="399"/>
        </w:trPr>
        <w:tc>
          <w:tcPr>
            <w:tcW w:w="10008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F02F4" w:rsidRPr="0040157D" w:rsidRDefault="00CF02F4" w:rsidP="007B3896">
            <w:pPr>
              <w:pStyle w:val="TableRazdHeader"/>
            </w:pPr>
            <w:r w:rsidRPr="00195835">
              <w:t xml:space="preserve">1.Система координат </w:t>
            </w:r>
            <w:r w:rsidRPr="00195835">
              <w:rPr>
                <w:u w:val="single"/>
              </w:rPr>
              <w:tab/>
            </w:r>
            <w:r>
              <w:rPr>
                <w:u w:val="single"/>
              </w:rPr>
              <w:t>МСК - 63, зона 2</w:t>
            </w:r>
            <w:r>
              <w:rPr>
                <w:u w:val="single"/>
              </w:rPr>
              <w:tab/>
            </w:r>
          </w:p>
        </w:tc>
      </w:tr>
      <w:tr w:rsidR="00CF02F4" w:rsidRPr="00CF02F4" w:rsidTr="007B3896">
        <w:trPr>
          <w:trHeight w:val="399"/>
        </w:trPr>
        <w:tc>
          <w:tcPr>
            <w:tcW w:w="1000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2F4" w:rsidRPr="00C23FA3" w:rsidRDefault="00CF02F4" w:rsidP="007B3896">
            <w:pPr>
              <w:pStyle w:val="TableRazdHeader"/>
            </w:pPr>
            <w:r w:rsidRPr="00195835">
              <w:t>2. Сведения о характерных точках границ объекта землеустройства</w:t>
            </w:r>
            <w:r>
              <w:t xml:space="preserve"> </w:t>
            </w:r>
          </w:p>
        </w:tc>
      </w:tr>
      <w:tr w:rsidR="00CF02F4" w:rsidRPr="00195835" w:rsidTr="007B3896">
        <w:trPr>
          <w:trHeight w:val="414"/>
        </w:trPr>
        <w:tc>
          <w:tcPr>
            <w:tcW w:w="158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Обозначение характерных точек границ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Координаты, м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F02F4" w:rsidRPr="00C23FA3" w:rsidRDefault="00CF02F4" w:rsidP="007B3896">
            <w:pPr>
              <w:pStyle w:val="TableMainHeader"/>
              <w:rPr>
                <w:sz w:val="20"/>
                <w:lang w:val="ru-RU"/>
              </w:rPr>
            </w:pPr>
            <w:r w:rsidRPr="00C23FA3">
              <w:rPr>
                <w:sz w:val="20"/>
                <w:lang w:val="ru-RU"/>
              </w:rPr>
              <w:t>Метод определения координат и средняя квадратичная погрешность положения характерной точки (М</w:t>
            </w:r>
            <w:r w:rsidRPr="00C23FA3">
              <w:rPr>
                <w:sz w:val="20"/>
                <w:vertAlign w:val="subscript"/>
              </w:rPr>
              <w:t>t</w:t>
            </w:r>
            <w:r w:rsidRPr="00C23FA3">
              <w:rPr>
                <w:sz w:val="20"/>
                <w:lang w:val="ru-RU"/>
              </w:rPr>
              <w:t>), м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Описание закрепления точки</w:t>
            </w:r>
          </w:p>
        </w:tc>
      </w:tr>
      <w:tr w:rsidR="00CF02F4" w:rsidRPr="00195835" w:rsidTr="007B3896">
        <w:trPr>
          <w:trHeight w:val="413"/>
        </w:trPr>
        <w:tc>
          <w:tcPr>
            <w:tcW w:w="15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Y</w:t>
            </w: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</w:p>
        </w:tc>
      </w:tr>
      <w:tr w:rsidR="00CF02F4" w:rsidRPr="00195835" w:rsidTr="007B3896">
        <w:trPr>
          <w:trHeight w:val="211"/>
        </w:trPr>
        <w:tc>
          <w:tcPr>
            <w:tcW w:w="1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bookmarkStart w:id="9" w:name="aRefGranicy"/>
            <w:r w:rsidRPr="00195835">
              <w:rPr>
                <w:lang w:val="ru-RU"/>
              </w:rPr>
              <w:t>1</w:t>
            </w:r>
            <w:bookmarkEnd w:id="9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Header"/>
              <w:rPr>
                <w:lang w:val="ru-RU"/>
              </w:rPr>
            </w:pPr>
            <w:r w:rsidRPr="00195835">
              <w:rPr>
                <w:lang w:val="ru-RU"/>
              </w:rPr>
              <w:t>5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402414.3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2251431.93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402457.45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2251377.46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402481.46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2251398.01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16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402515.36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2251355.97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402569.07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2251399.28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14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402561.92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2251408.15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13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402633.35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2251459.36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402630.24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2251464.2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402638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2251471.02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402604.27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2251488.2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402586.73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2251503.26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402556.78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2251538.02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402529.92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2251562.54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402517.33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2251576.38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402512.46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2251595.49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402506.44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2251603.64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402422.31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2251508.25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402456.27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2251468.94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402414.3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2251431.93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7461F" w:rsidRDefault="00CF02F4" w:rsidP="007B3896">
            <w:pPr>
              <w:pStyle w:val="TableMainText"/>
            </w:pPr>
            <w:r w:rsidRPr="00B7461F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402635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2251599.42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402647.26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2251615.22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402673.14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2251607.79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22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402715.64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2251574.8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402729.26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2251551.57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24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402714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2251538.1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402635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2251599.42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307C7" w:rsidRDefault="00CF02F4" w:rsidP="007B3896">
            <w:pPr>
              <w:pStyle w:val="TableMainText"/>
            </w:pPr>
            <w:r w:rsidRPr="00E307C7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402692.95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2251475.5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402697.71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2251479.7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402716.28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2251469.15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402741.27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2251457.11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402763.85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2251451.75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402774.65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2251457.56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31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402812.7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2251494.82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lastRenderedPageBreak/>
              <w:t>32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402831.45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2251517.48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33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402842.17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2251525.98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34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402860.02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2251531.94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35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402871.37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2251542.2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36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402878.94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2251549.93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37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402883.96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2251559.88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402880.31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2251570.87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39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402858.59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2251621.73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402863.33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2251625.91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402885.93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2251573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402890.44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2251559.4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402885.73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2251550.06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402882.65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2251547.28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402874.49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2251538.95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402873.53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2251538.08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402863.12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2251526.64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402845.07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2251520.62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402835.67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2251513.17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402817.12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2251490.76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51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402778.24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2251452.68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52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402764.68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2251445.38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53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402739.25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2251451.43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54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402713.49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2251463.83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402692.95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2251475.5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E44D2" w:rsidRDefault="00CF02F4" w:rsidP="007B3896">
            <w:pPr>
              <w:pStyle w:val="TableMainText"/>
            </w:pPr>
            <w:r w:rsidRPr="00EE44D2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55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402699.79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2251327.08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402712.83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2251335.45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57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402735.26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2251300.5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58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402725.07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2251291.38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59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402725.07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2251292.3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402724.07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2251292.3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61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402724.07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2251291.3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62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402724.99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2251291.3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63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402723.56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2251290.03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64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402708.66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2251313.25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55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402699.79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2251327.08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40C91" w:rsidRDefault="00CF02F4" w:rsidP="007B3896">
            <w:pPr>
              <w:pStyle w:val="TableMainText"/>
            </w:pPr>
            <w:r w:rsidRPr="00340C91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402703.41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2251326.85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66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402704.41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2251326.85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67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402704.41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2251327.85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402703.41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2251327.85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402703.41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2251326.85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24F34" w:rsidRDefault="00CF02F4" w:rsidP="007B3896">
            <w:pPr>
              <w:pStyle w:val="TableMainText"/>
            </w:pPr>
            <w:r w:rsidRPr="00424F34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69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402706.21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2251321.89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70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402707.21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2251321.89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71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402707.21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2251322.89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72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402706.21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2251322.89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69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402706.21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2251321.89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1059F" w:rsidRDefault="00CF02F4" w:rsidP="007B3896">
            <w:pPr>
              <w:pStyle w:val="TableMainText"/>
            </w:pPr>
            <w:r w:rsidRPr="0081059F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lastRenderedPageBreak/>
              <w:t>73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402709.2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2251277.17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74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402722.12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2251288.74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75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402744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2251264.36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76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402731.1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2251252.53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73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402709.2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2251277.17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44ADF" w:rsidRDefault="00CF02F4" w:rsidP="007B3896">
            <w:pPr>
              <w:pStyle w:val="TableMainText"/>
            </w:pPr>
            <w:r w:rsidRPr="00D44ADF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77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402710.03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2251316.08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78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402710.03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2251315.08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79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402711.03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2251315.08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402711.03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2251316.08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77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402710.03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2251316.08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E430A" w:rsidRDefault="00CF02F4" w:rsidP="007B3896">
            <w:pPr>
              <w:pStyle w:val="TableMainText"/>
            </w:pPr>
            <w:r w:rsidRPr="006E430A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81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402715.5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2251306.21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82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402716.5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2251306.21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83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402716.5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2251307.21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84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402715.5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2251307.21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81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402715.5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2251306.21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21795" w:rsidRDefault="00CF02F4" w:rsidP="007B3896">
            <w:pPr>
              <w:pStyle w:val="TableMainText"/>
            </w:pPr>
            <w:r w:rsidRPr="00E21795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85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402719.21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2251299.95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86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402719.21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2251298.95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87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402720.21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2251298.95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88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402720.21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2251299.95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85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402719.21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2251299.95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A1CB8" w:rsidRDefault="00CF02F4" w:rsidP="007B3896">
            <w:pPr>
              <w:pStyle w:val="TableMainText"/>
            </w:pPr>
            <w:r w:rsidRPr="00AA1CB8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89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402735.32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2251556.93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90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402755.89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2251591.56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91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402767.75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2251593.01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92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402769.05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2251604.71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93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402779.38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2251609.19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94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402782.34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2251610.63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95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402801.52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2251615.37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96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402794.11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2251608.83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97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402793.45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2251609.58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98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402792.44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2251610.72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99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402786.81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2251607.71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402778.57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2251600.37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101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402776.92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2251598.9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102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402776.9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2251598.89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402772.56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2251595.78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104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402769.5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2251590.94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105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402768.32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2251589.43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106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2251589.03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107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402767.14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2251588.31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108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402766.54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2251587.96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109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402765.74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2251587.49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402764.82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2251586.97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402763.71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2251586.3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402762.57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2251585.56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113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402761.46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2251584.78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lastRenderedPageBreak/>
              <w:t>114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402760.37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2251583.96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402759.33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2251583.12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116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402758.43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2251582.34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402749.82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2251574.83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402747.03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2251571.95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402746.7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2251570.74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120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402748.57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2251568.62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89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402735.32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2251556.93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59D9" w:rsidRDefault="00CF02F4" w:rsidP="007B3896">
            <w:pPr>
              <w:pStyle w:val="TableMainText"/>
            </w:pPr>
            <w:r w:rsidRPr="00A559D9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121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402735.93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2251360.57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122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402741.4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2251364.08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123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402754.95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2251342.95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124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402765.75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2251326.12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125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402760.28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2251322.61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126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402760.27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2251322.62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121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402735.93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2251360.57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FB4B11" w:rsidRDefault="00CF02F4" w:rsidP="007B3896">
            <w:pPr>
              <w:pStyle w:val="TableMainText"/>
            </w:pPr>
            <w:r w:rsidRPr="00FB4B11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127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402740.48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2251360.93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128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402741.48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2251360.93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129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402741.48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2251361.93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130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402740.48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2251361.93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127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402740.48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2251360.93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A08D7" w:rsidRDefault="00CF02F4" w:rsidP="007B3896">
            <w:pPr>
              <w:pStyle w:val="TableMainText"/>
            </w:pPr>
            <w:r w:rsidRPr="00BA08D7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131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402743.28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2251355.98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132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402744.28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2251355.98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133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402744.28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2251356.98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134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402743.28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2251356.98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131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402743.28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2251355.98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51A8F" w:rsidRDefault="00CF02F4" w:rsidP="007B3896">
            <w:pPr>
              <w:pStyle w:val="TableMainText"/>
            </w:pPr>
            <w:r w:rsidRPr="00D51A8F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135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402747.35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2251349.03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136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402748.35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2251349.03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137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402748.35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2251350.03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138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402747.35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2251350.03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135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402747.35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2251349.03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76717" w:rsidRDefault="00CF02F4" w:rsidP="007B3896">
            <w:pPr>
              <w:pStyle w:val="TableMainText"/>
            </w:pPr>
            <w:r w:rsidRPr="00D76717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139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402754.12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2251340.09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140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402755.12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2251340.09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141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402755.12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2251341.09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142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402754.12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2251341.09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139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402754.12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2251340.09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22208" w:rsidRDefault="00CF02F4" w:rsidP="007B3896">
            <w:pPr>
              <w:pStyle w:val="TableMainText"/>
            </w:pPr>
            <w:r w:rsidRPr="00022208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143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402757.72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2251334.45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144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402758.72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2251334.45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145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402758.72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2251335.45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146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402757.72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2251335.45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143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402757.72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2251334.45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44710" w:rsidRDefault="00CF02F4" w:rsidP="007B3896">
            <w:pPr>
              <w:pStyle w:val="TableMainText"/>
            </w:pPr>
            <w:r w:rsidRPr="00444710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147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402762.29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2251327.1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148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402762.29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2251326.1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lastRenderedPageBreak/>
              <w:t>149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402763.29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2251326.1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150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402763.29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2251327.1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147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402762.29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2251327.1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53256" w:rsidRDefault="00CF02F4" w:rsidP="007B3896">
            <w:pPr>
              <w:pStyle w:val="TableMainText"/>
            </w:pPr>
            <w:r w:rsidRPr="00853256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151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402772.63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2251685.63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152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402810.96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2251724.57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153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402822.65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2251722.2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154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402900.34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2251702.6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155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402818.59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2251630.43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151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402772.63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2251685.63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1DED" w:rsidRDefault="00CF02F4" w:rsidP="007B3896">
            <w:pPr>
              <w:pStyle w:val="TableMainText"/>
            </w:pPr>
            <w:r w:rsidRPr="003D1DED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156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402860.5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2251849.43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157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402879.99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2251931.14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158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402988.93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2251905.16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159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402975.02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2251846.8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160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402955.56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2251851.44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161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402950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2251828.09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162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402929.01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2251711.04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163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402924.73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2251712.7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164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402945.61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2251829.13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156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402860.5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2251849.43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B0DB3" w:rsidRDefault="00CF02F4" w:rsidP="007B3896">
            <w:pPr>
              <w:pStyle w:val="TableMainText"/>
            </w:pPr>
            <w:r w:rsidRPr="004B0DB3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165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403034.68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2251670.16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166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403079.12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2251720.98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167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403090.41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2251711.11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168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403049.19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2251664.55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165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403034.68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2251670.16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E70C2" w:rsidRDefault="00CF02F4" w:rsidP="007B3896">
            <w:pPr>
              <w:pStyle w:val="TableMainText"/>
            </w:pPr>
            <w:r w:rsidRPr="009E70C2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169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403041.48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2251675.1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170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403041.48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2251674.1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171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403042.48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2251674.1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172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403042.48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2251675.1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169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403041.48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2251675.1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46D48" w:rsidRDefault="00CF02F4" w:rsidP="007B3896">
            <w:pPr>
              <w:pStyle w:val="TableMainText"/>
            </w:pPr>
            <w:r w:rsidRPr="00646D48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173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403049.06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2251684.56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174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403049.06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2251683.56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175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403050.06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2251683.56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176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403050.06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2251684.56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173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403049.06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2251684.56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23EAA" w:rsidRDefault="00CF02F4" w:rsidP="007B3896">
            <w:pPr>
              <w:pStyle w:val="TableMainText"/>
            </w:pPr>
            <w:r w:rsidRPr="00923EAA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177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403059.71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2251696.03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178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403060.71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2251696.03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179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403060.71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2251697.03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180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403059.71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2251697.03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177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403059.71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2251696.03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67CEA" w:rsidRDefault="00CF02F4" w:rsidP="007B3896">
            <w:pPr>
              <w:pStyle w:val="TableMainText"/>
            </w:pPr>
            <w:r w:rsidRPr="00D67CEA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181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403073.76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2251713.13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182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403073.76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2251712.13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183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403074.76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2251712.13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lastRenderedPageBreak/>
              <w:t>184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403074.76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2251713.13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181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403073.76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2251713.13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D74B1" w:rsidRDefault="00CF02F4" w:rsidP="007B3896">
            <w:pPr>
              <w:pStyle w:val="TableMainText"/>
            </w:pPr>
            <w:r w:rsidRPr="007D74B1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185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403078.87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2251718.6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186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403078.87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2251717.6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187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403079.87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2251717.6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188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403079.87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2251718.6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185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403078.87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2251718.6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80F38" w:rsidRDefault="00CF02F4" w:rsidP="007B3896">
            <w:pPr>
              <w:pStyle w:val="TableMainText"/>
            </w:pPr>
            <w:r w:rsidRPr="00A80F38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189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403084.62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2251567.98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190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403111.85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2251570.42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191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403144.75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2251573.14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192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403194.63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2251575.04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193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403211.22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2251575.27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194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403268.27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2251575.41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195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403316.41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2251576.12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196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403343.99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2251576.6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197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403351.47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2251576.74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198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403357.49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2251576.56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199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403374.53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403384.81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2251575.66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201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403408.74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2251574.02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202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403469.69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2251562.35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403487.06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2251554.62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204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403522.07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2251539.37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205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403533.92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2251534.38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206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403561.36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2251522.83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207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403567.42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2251493.22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208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403566.19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2251493.67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209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403512.23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2251516.39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403476.98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2251531.74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403462.16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2251538.34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403405.52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2251549.18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213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403383.54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2251550.69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214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403373.71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2251551.01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403356.7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2251551.57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216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403351.31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2251551.73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403344.45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2251551.61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403331.5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2251551.37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403316.8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2251551.12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403268.52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2251550.41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403195.27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2251550.05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403146.26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2251548.18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403086.68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2251543.06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189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403084.62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2251567.98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A170E" w:rsidRDefault="00CF02F4" w:rsidP="007B3896">
            <w:pPr>
              <w:pStyle w:val="TableMainText"/>
            </w:pPr>
            <w:r w:rsidRPr="000A170E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224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403090.6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2251661.19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225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403128.87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2251704.96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226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403133.82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2251700.63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lastRenderedPageBreak/>
              <w:t>227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403094.74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2251657.57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224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403090.6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2251661.19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61A91" w:rsidRDefault="00CF02F4" w:rsidP="007B3896">
            <w:pPr>
              <w:pStyle w:val="TableMainText"/>
            </w:pPr>
            <w:r w:rsidRPr="00D61A91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228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403094.1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2251659.89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229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403095.1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2251659.89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230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403095.1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2251660.89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231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403094.1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2251660.89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228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403094.1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2251659.89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51127" w:rsidRDefault="00CF02F4" w:rsidP="007B3896">
            <w:pPr>
              <w:pStyle w:val="TableMainText"/>
            </w:pPr>
            <w:r w:rsidRPr="00A51127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232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403101.5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2251668.23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233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403102.5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2251668.23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234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403102.5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2251669.23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235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403101.5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2251669.23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232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403101.5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2251668.23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0D99" w:rsidRDefault="00CF02F4" w:rsidP="007B3896">
            <w:pPr>
              <w:pStyle w:val="TableMainText"/>
            </w:pPr>
            <w:r w:rsidRPr="003D0D99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236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403110.52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2251678.22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237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403111.52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2251678.22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238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403111.52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2251679.22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239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403110.52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2251679.22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236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403110.52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2251678.22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13DD9" w:rsidRDefault="00CF02F4" w:rsidP="007B3896">
            <w:pPr>
              <w:pStyle w:val="TableMainText"/>
            </w:pPr>
            <w:r w:rsidRPr="00A13DD9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240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403121.68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2251690.96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241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403122.68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2251690.96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242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403122.68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2251691.96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243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403121.68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2251691.96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240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403121.68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2251690.96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34C57" w:rsidRDefault="00CF02F4" w:rsidP="007B3896">
            <w:pPr>
              <w:pStyle w:val="TableMainText"/>
            </w:pPr>
            <w:r w:rsidRPr="00434C57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244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403130.49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2251700.99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245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403130.49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2251699.99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246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403131.49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2251699.99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247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403131.49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2251700.99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244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403130.49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2251700.99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43247" w:rsidRDefault="00CF02F4" w:rsidP="007B3896">
            <w:pPr>
              <w:pStyle w:val="TableMainText"/>
            </w:pPr>
            <w:r w:rsidRPr="00443247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248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403167.92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2251704.31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249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403171.5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2251708.41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250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403174.51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2251705.78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251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403170.93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2251701.68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248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403167.92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2251704.31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167B5" w:rsidRDefault="00CF02F4" w:rsidP="007B3896">
            <w:pPr>
              <w:pStyle w:val="TableMainText"/>
            </w:pPr>
            <w:r w:rsidRPr="004167B5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252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403170.24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2251704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253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403171.24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2251704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254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403171.24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2251705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255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403170.24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2251705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252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403170.24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2251704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60DBF" w:rsidRDefault="00CF02F4" w:rsidP="007B3896">
            <w:pPr>
              <w:pStyle w:val="TableMainText"/>
            </w:pPr>
            <w:r w:rsidRPr="00860DBF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256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403184.39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2251690.24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257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403187.81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2251694.16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258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403190.83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2251691.53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259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403187.4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2251687.61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lastRenderedPageBreak/>
              <w:t>256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403184.39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2251690.24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34034" w:rsidRDefault="00CF02F4" w:rsidP="007B3896">
            <w:pPr>
              <w:pStyle w:val="TableMainText"/>
            </w:pPr>
            <w:r w:rsidRPr="00734034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260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403200.7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2251726.72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261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403211.2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2251738.74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262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403214.21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2251736.11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263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403203.71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2251724.09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260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403200.7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2251726.72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C67617" w:rsidRDefault="00CF02F4" w:rsidP="007B3896">
            <w:pPr>
              <w:pStyle w:val="TableMainText"/>
            </w:pPr>
            <w:r w:rsidRPr="00C67617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264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403202.8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2251673.84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265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403206.38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2251677.94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266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403217.8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2251667.96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267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403214.32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2251663.98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264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403202.8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2251673.84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46358C" w:rsidRDefault="00CF02F4" w:rsidP="007B3896">
            <w:pPr>
              <w:pStyle w:val="TableMainText"/>
            </w:pPr>
            <w:r w:rsidRPr="0046358C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268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403210.89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2251735.42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269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403211.89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2251735.42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270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403211.89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2251736.42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271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403210.89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2251736.42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268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403210.89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2251735.42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604C4" w:rsidRDefault="00CF02F4" w:rsidP="007B3896">
            <w:pPr>
              <w:pStyle w:val="TableMainText"/>
            </w:pPr>
            <w:r w:rsidRPr="00B604C4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272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403213.62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2251666.29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273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403214.62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2251666.29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274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403214.62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2251667.29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275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403213.62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2251667.29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272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403213.62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2251666.29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C4B50" w:rsidRDefault="00CF02F4" w:rsidP="007B3896">
            <w:pPr>
              <w:pStyle w:val="TableMainText"/>
            </w:pPr>
            <w:r w:rsidRPr="000C4B50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276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403228.65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2251702.31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277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403238.75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2251713.87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278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403261.46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2251695.06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279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403250.85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2251682.91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276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403228.65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2251702.31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8C23E6" w:rsidRDefault="00CF02F4" w:rsidP="007B3896">
            <w:pPr>
              <w:pStyle w:val="TableMainText"/>
            </w:pPr>
            <w:r w:rsidRPr="008C23E6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280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403238.48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2251710.59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281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403239.48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2251710.59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282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403239.48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2251711.59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283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403238.48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2251711.59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280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403238.48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2251710.59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93A73" w:rsidRDefault="00CF02F4" w:rsidP="007B3896">
            <w:pPr>
              <w:pStyle w:val="TableMainText"/>
            </w:pPr>
            <w:r w:rsidRPr="00B93A73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284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403252.04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2251699.09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285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403253.04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2251699.09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286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403253.04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2251700.09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287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403252.04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2251700.09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284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403252.04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2251699.09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F0B0D" w:rsidRDefault="00CF02F4" w:rsidP="007B3896">
            <w:pPr>
              <w:pStyle w:val="TableMainText"/>
            </w:pPr>
            <w:r w:rsidRPr="00EF0B0D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288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403258.11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2251694.33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289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403259.11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2251694.33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290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403259.11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2251695.33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291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403258.11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2251695.33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288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403258.11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2251694.33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53446" w:rsidRDefault="00CF02F4" w:rsidP="007B3896">
            <w:pPr>
              <w:pStyle w:val="TableMainText"/>
            </w:pPr>
            <w:r w:rsidRPr="00653446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292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403296.83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2251665.64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293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403348.67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2251691.4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294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403355.74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2251677.27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295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403317.88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2251658.32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292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403296.83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2251665.64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77D5C" w:rsidRDefault="00CF02F4" w:rsidP="007B3896">
            <w:pPr>
              <w:pStyle w:val="TableMainText"/>
            </w:pPr>
            <w:r w:rsidRPr="00677D5C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296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403309.66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2251669.53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297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403310.66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2251669.53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298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403310.66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2251670.53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299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403309.66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2251670.53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296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403309.66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2251669.53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3D25C7" w:rsidRDefault="00CF02F4" w:rsidP="007B3896">
            <w:pPr>
              <w:pStyle w:val="TableMainText"/>
            </w:pPr>
            <w:r w:rsidRPr="003D25C7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300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403321.41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2251674.99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301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403321.41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2251673.99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302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403322.41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2251673.99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303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403322.41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2251674.99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300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403321.41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2251674.99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65FA5" w:rsidRDefault="00CF02F4" w:rsidP="007B3896">
            <w:pPr>
              <w:pStyle w:val="TableMainText"/>
            </w:pPr>
            <w:r w:rsidRPr="00B65FA5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304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403336.79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2251681.58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305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403337.79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2251681.58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306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403337.79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2251682.58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307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403336.79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2251682.58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304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403336.79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2251681.58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A04696" w:rsidRDefault="00CF02F4" w:rsidP="007B3896">
            <w:pPr>
              <w:pStyle w:val="TableMainText"/>
            </w:pPr>
            <w:r w:rsidRPr="00A04696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308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403343.67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2251685.6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309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403344.67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2251685.6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310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403344.67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2251686.6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311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403343.67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2251686.6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308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403343.67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2251685.6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5F42AC" w:rsidRDefault="00CF02F4" w:rsidP="007B3896">
            <w:pPr>
              <w:pStyle w:val="TableMainText"/>
            </w:pPr>
            <w:r w:rsidRPr="005F42AC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312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403347.27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2251688.22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313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403348.27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2251688.22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314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403348.27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2251689.22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315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403347.27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2251689.22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312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403347.27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2251688.22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35D2D" w:rsidRDefault="00CF02F4" w:rsidP="007B3896">
            <w:pPr>
              <w:pStyle w:val="TableMainText"/>
            </w:pPr>
            <w:r w:rsidRPr="00035D2D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316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403348.58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2251636.78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317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403376.79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2251650.9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318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403391.16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2251643.11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319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403388.75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2251638.66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320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403377.62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2251645.12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321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403351.22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2251631.49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316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403348.58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2251636.78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DA7B37" w:rsidRDefault="00CF02F4" w:rsidP="007B3896">
            <w:pPr>
              <w:pStyle w:val="TableMainText"/>
            </w:pPr>
            <w:r w:rsidRPr="00DA7B37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322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403387.47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2251640.93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323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403388.47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2251640.93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324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403388.47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2251641.93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325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403387.47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2251641.93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lastRenderedPageBreak/>
              <w:t>322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403387.47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2251640.93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6BCA" w:rsidRDefault="00CF02F4" w:rsidP="007B3896">
            <w:pPr>
              <w:pStyle w:val="TableMainText"/>
            </w:pPr>
            <w:r w:rsidRPr="00E06BCA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326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403408.46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2251671.28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327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403417.11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2251687.26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328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403420.63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2251685.35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329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403411.98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2251669.37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326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403408.46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2251671.28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62EC2" w:rsidRDefault="00CF02F4" w:rsidP="007B3896">
            <w:pPr>
              <w:pStyle w:val="TableMainText"/>
            </w:pPr>
            <w:r w:rsidRPr="00662EC2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330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403417.42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2251685.05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331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403417.42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2251684.05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332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403418.42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2251684.05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333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403418.42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2251685.05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330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403417.42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2251685.05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1F7239" w:rsidRDefault="00CF02F4" w:rsidP="007B3896">
            <w:pPr>
              <w:pStyle w:val="TableMainText"/>
            </w:pPr>
            <w:r w:rsidRPr="001F7239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334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403466.08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2251596.94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335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403468.43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2251601.27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336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403471.94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2251599.37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337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403469.6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2251595.03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334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403466.08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2251596.94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C654C4" w:rsidRDefault="00CF02F4" w:rsidP="007B3896">
            <w:pPr>
              <w:pStyle w:val="TableMainText"/>
            </w:pPr>
            <w:r w:rsidRPr="00C654C4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338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403468.29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2251597.24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339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403469.29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2251597.24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340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403469.29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2251598.24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341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403468.29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2251598.24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338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403468.29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2251597.24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C66963" w:rsidRDefault="00CF02F4" w:rsidP="007B3896">
            <w:pPr>
              <w:pStyle w:val="TableMainText"/>
            </w:pPr>
            <w:r w:rsidRPr="00C66963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342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403473.2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2251636.22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343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403476.42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2251651.65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344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403480.34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2251650.84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345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403476.87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2251634.23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342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403473.2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2251636.22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2550A" w:rsidRDefault="00CF02F4" w:rsidP="007B3896">
            <w:pPr>
              <w:pStyle w:val="TableMainText"/>
            </w:pPr>
            <w:r w:rsidRPr="0072550A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346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403477.47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2251648.79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347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403478.47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2251648.79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348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403478.47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2251649.79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349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403477.47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2251649.79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346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403477.47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2251648.79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B60640" w:rsidRDefault="00CF02F4" w:rsidP="007B3896">
            <w:pPr>
              <w:pStyle w:val="TableMainText"/>
            </w:pPr>
            <w:r w:rsidRPr="00B60640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350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403523.95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2251433.41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351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403526.51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2251436.48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352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403529.59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2251433.93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353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403527.03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2251430.85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350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403523.95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2251433.41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53A73" w:rsidRDefault="00CF02F4" w:rsidP="007B3896">
            <w:pPr>
              <w:pStyle w:val="TableMainText"/>
            </w:pPr>
            <w:r w:rsidRPr="00953A73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354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403526.27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2251433.17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355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403527.27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2251433.17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356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403527.27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2251434.17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357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403526.27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2251434.17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354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403526.27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2251433.17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634CF0" w:rsidRDefault="00CF02F4" w:rsidP="007B3896">
            <w:pPr>
              <w:pStyle w:val="TableMainText"/>
            </w:pPr>
            <w:r w:rsidRPr="00634CF0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358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403555.61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2251603.19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359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403575.4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2251610.22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360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403588.31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2251573.88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361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403560.71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2251588.83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358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403555.61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2251603.19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B3C58" w:rsidRDefault="00CF02F4" w:rsidP="007B3896">
            <w:pPr>
              <w:pStyle w:val="TableMainText"/>
            </w:pPr>
            <w:r w:rsidRPr="000B3C58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362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403594.32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2251540.13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363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403600.32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2251540.14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364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403600.39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2251507.66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403611.17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2251503.41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366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403611.34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2251526.15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367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403623.64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2251526.23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403623.54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2251542.24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369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403618.48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2251558.19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370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403625.59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2251568.45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371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403655.27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2251558.43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372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403680.9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2251514.12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373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403739.18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2251500.32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374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403759.01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2251488.11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375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403775.03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2251478.25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376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403794.25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2251473.19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377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403804.37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2251472.16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378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403815.93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2251469.39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379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403815.65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2251464.83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403803.61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2251467.71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381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403793.44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2251468.75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382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403773.24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2251474.07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383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403772.61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2251474.45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384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403771.73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2251474.92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385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403770.8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2251475.28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386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403769.82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2251475.52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387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403768.83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2251475.63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388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403767.83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2251475.62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389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403766.84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2251475.48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390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403765.88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2251475.23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391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403764.95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2251474.85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392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403764.08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2251474.36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393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403763.27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2251473.77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394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403762.55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2251473.08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395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403761.92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2251472.31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396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403760.57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2251470.43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397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403753.99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2251448.66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398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403754.18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2251444.19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399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403772.92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2251435.22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403774.05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403808.96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2251423.81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403807.49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2251420.33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403794.27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2251408.28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lastRenderedPageBreak/>
              <w:t>404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403787.35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2251405.61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403764.64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2251414.84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403765.26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2251416.38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403724.19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2251430.34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403714.81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2251435.35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403700.61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2251436.68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410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403684.07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2251432.29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403682.3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2251429.94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412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403673.9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2251431.97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413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403639.29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2251465.88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414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403605.05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2251499.44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415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403598.04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2251506.61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416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403597.83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2251508.53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362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403594.32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2251540.13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22196F" w:rsidRDefault="00CF02F4" w:rsidP="007B3896">
            <w:pPr>
              <w:pStyle w:val="TableMainText"/>
            </w:pPr>
            <w:r w:rsidRPr="0022196F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417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403612.82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2251523.76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418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403613.82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2251523.76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419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403613.82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2251524.76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420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403612.82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2251524.76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417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403612.82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2251523.76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4643C" w:rsidRDefault="00CF02F4" w:rsidP="007B3896">
            <w:pPr>
              <w:pStyle w:val="TableMainText"/>
            </w:pPr>
            <w:r w:rsidRPr="0004643C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403619.55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2251500.58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422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403626.39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2251498.06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403668.19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2251481.36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424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403671.01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2251480.23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403682.28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2251509.17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403677.97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2251510.19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427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403652.23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2251554.71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428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403627.36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2251563.1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429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403623.44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2251557.44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430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403628.04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2251542.95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431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403628.16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2251523.84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432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403625.71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2251514.46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433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403619.74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2251500.92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403619.55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2251500.58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E02337" w:rsidRDefault="00CF02F4" w:rsidP="007B3896">
            <w:pPr>
              <w:pStyle w:val="TableMainText"/>
            </w:pPr>
            <w:r w:rsidRPr="00E02337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434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403656.8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2251402.38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435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403682.43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2251395.75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436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403689.36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2251385.35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437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403686.65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2251383.69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438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403687.83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2251382.32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439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403687.98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2251382.02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403681.64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2251380.7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441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403676.82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2251387.93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442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403669.88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2251389.78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434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403656.8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2251402.38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991980" w:rsidRDefault="00CF02F4" w:rsidP="007B3896">
            <w:pPr>
              <w:pStyle w:val="TableMainText"/>
            </w:pPr>
            <w:r w:rsidRPr="00991980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443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403675.19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2251478.55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444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403682.25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2251475.7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lastRenderedPageBreak/>
              <w:t>445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403689.76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2251472.62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446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403712.02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2251463.5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447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403702.8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448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403716.13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2251439.74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449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403725.99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2251434.49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403766.96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2251420.55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451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403771.23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2251431.04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452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403748.59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2251441.87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453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403749.46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2251449.23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454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403756.48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2251472.45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455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403757.95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2251474.61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456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403758.86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2251477.48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457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403758.84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2251479.49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458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403757.88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2251482.35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459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403755.11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2251485.23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403737.44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2251496.11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461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403686.7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2251508.12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443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403675.19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2251478.55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7962D5" w:rsidRDefault="00CF02F4" w:rsidP="007B3896">
            <w:pPr>
              <w:pStyle w:val="TableMainText"/>
            </w:pPr>
            <w:r w:rsidRPr="007962D5">
              <w:t>-</w:t>
            </w:r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462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403713.76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2251408.23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463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403714.26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2251408.56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464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403717.04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2251403.48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403718.36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2251402.52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466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403722.09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2251399.9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467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403726.33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2251397.27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403729.49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2251394.12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469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403730.32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2251387.37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-</w:t>
            </w:r>
          </w:p>
        </w:tc>
      </w:tr>
      <w:tr w:rsidR="00CF02F4" w:rsidRPr="00CA6C83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470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403728.1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2251386.73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-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462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403713.76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2251408.23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Аналитический метод, 0.1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CF02F4" w:rsidRPr="0007489D" w:rsidRDefault="00CF02F4" w:rsidP="007B3896">
            <w:pPr>
              <w:pStyle w:val="TableMainText"/>
            </w:pPr>
            <w:r w:rsidRPr="0007489D">
              <w:t>-</w:t>
            </w:r>
          </w:p>
        </w:tc>
      </w:tr>
      <w:tr w:rsidR="00CF02F4" w:rsidRPr="00CF02F4" w:rsidTr="007B3896">
        <w:trPr>
          <w:trHeight w:val="399"/>
        </w:trPr>
        <w:tc>
          <w:tcPr>
            <w:tcW w:w="1000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2F4" w:rsidRPr="00C23FA3" w:rsidRDefault="00CF02F4" w:rsidP="007B3896">
            <w:pPr>
              <w:pStyle w:val="TableRazdHeader"/>
            </w:pPr>
            <w:r w:rsidRPr="003600AF">
              <w:t>3</w:t>
            </w:r>
            <w:r w:rsidRPr="00195835">
              <w:t xml:space="preserve">. </w:t>
            </w:r>
            <w:r w:rsidRPr="009636F1">
              <w:t>Сведения  о  характерных  точках  части  (частей)  границы объекта землеустройства</w:t>
            </w:r>
          </w:p>
        </w:tc>
      </w:tr>
      <w:tr w:rsidR="00CF02F4" w:rsidRPr="00195835" w:rsidTr="007B3896">
        <w:trPr>
          <w:trHeight w:val="211"/>
        </w:trPr>
        <w:tc>
          <w:tcPr>
            <w:tcW w:w="1000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  <w:bookmarkStart w:id="10" w:name="new3CP"/>
            <w:r>
              <w:t>Часть № 1</w:t>
            </w:r>
          </w:p>
        </w:tc>
      </w:tr>
      <w:tr w:rsidR="00CF02F4" w:rsidRPr="00195835" w:rsidTr="007B3896">
        <w:trPr>
          <w:trHeight w:val="135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B96B88" w:rsidRDefault="00CF02F4" w:rsidP="007B3896">
            <w:pPr>
              <w:pStyle w:val="TableMainText"/>
            </w:pPr>
            <w:bookmarkStart w:id="11" w:name="new3PtNo"/>
            <w:bookmarkStart w:id="12" w:name="new3Row"/>
            <w:r>
              <w:t>-</w:t>
            </w:r>
            <w:bookmarkEnd w:id="11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B96B88" w:rsidRDefault="00CF02F4" w:rsidP="007B3896">
            <w:pPr>
              <w:pStyle w:val="TableMainText"/>
            </w:pPr>
            <w:bookmarkStart w:id="13" w:name="new3X"/>
            <w:r>
              <w:t>-</w:t>
            </w:r>
            <w:bookmarkEnd w:id="13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B96B88" w:rsidRDefault="00CF02F4" w:rsidP="007B3896">
            <w:pPr>
              <w:pStyle w:val="TableMainText"/>
            </w:pPr>
            <w:bookmarkStart w:id="14" w:name="new3Y"/>
            <w:r>
              <w:t>-</w:t>
            </w:r>
            <w:bookmarkEnd w:id="14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DE2738" w:rsidRDefault="00CF02F4" w:rsidP="007B3896">
            <w:pPr>
              <w:pStyle w:val="TableMainText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15481" w:rsidRDefault="00CF02F4" w:rsidP="007B3896">
            <w:pPr>
              <w:pStyle w:val="TableMainText"/>
            </w:pPr>
            <w:bookmarkStart w:id="15" w:name="new3Descr"/>
            <w:r>
              <w:t>-</w:t>
            </w:r>
            <w:bookmarkEnd w:id="15"/>
          </w:p>
        </w:tc>
      </w:tr>
      <w:tr w:rsidR="00CF02F4" w:rsidRPr="00195835" w:rsidTr="007B3896">
        <w:trPr>
          <w:trHeight w:val="110"/>
        </w:trPr>
        <w:tc>
          <w:tcPr>
            <w:tcW w:w="1584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  <w:bookmarkStart w:id="16" w:name="new3DelRow"/>
            <w:bookmarkEnd w:id="10"/>
            <w:bookmarkEnd w:id="12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F02F4" w:rsidRPr="00195835" w:rsidRDefault="00CF02F4" w:rsidP="007B3896">
            <w:pPr>
              <w:pStyle w:val="TableMainText"/>
            </w:pPr>
          </w:p>
        </w:tc>
      </w:tr>
      <w:bookmarkEnd w:id="16"/>
    </w:tbl>
    <w:p w:rsidR="00CF02F4" w:rsidRPr="00DA5ACC" w:rsidRDefault="00CF02F4" w:rsidP="00CF02F4">
      <w:pPr>
        <w:pStyle w:val="11"/>
        <w:rPr>
          <w:sz w:val="2"/>
          <w:szCs w:val="2"/>
          <w:lang w:val="ru-RU"/>
        </w:rPr>
      </w:pPr>
    </w:p>
    <w:p w:rsidR="00692803" w:rsidRDefault="00692803">
      <w:bookmarkStart w:id="17" w:name="_GoBack"/>
      <w:bookmarkEnd w:id="17"/>
    </w:p>
    <w:sectPr w:rsidR="00692803" w:rsidSect="001F7055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50CF"/>
    <w:multiLevelType w:val="hybridMultilevel"/>
    <w:tmpl w:val="87203564"/>
    <w:lvl w:ilvl="0" w:tplc="BA62C16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43717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4341E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F20CE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A5763"/>
    <w:multiLevelType w:val="hybridMultilevel"/>
    <w:tmpl w:val="1892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16581"/>
    <w:multiLevelType w:val="hybridMultilevel"/>
    <w:tmpl w:val="E270A296"/>
    <w:lvl w:ilvl="0" w:tplc="B1FA6B6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76C13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50AE7"/>
    <w:multiLevelType w:val="hybridMultilevel"/>
    <w:tmpl w:val="DFDCAF22"/>
    <w:lvl w:ilvl="0" w:tplc="2C38C4DC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932B7"/>
    <w:multiLevelType w:val="hybridMultilevel"/>
    <w:tmpl w:val="1892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11D6B"/>
    <w:multiLevelType w:val="hybridMultilevel"/>
    <w:tmpl w:val="59CC6A0C"/>
    <w:lvl w:ilvl="0" w:tplc="213EA53C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B6C62"/>
    <w:multiLevelType w:val="hybridMultilevel"/>
    <w:tmpl w:val="5CA80FFC"/>
    <w:lvl w:ilvl="0" w:tplc="B7BE7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B7DBF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CE"/>
    <w:rsid w:val="00692803"/>
    <w:rsid w:val="00AA75CE"/>
    <w:rsid w:val="00C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4D4A0-3DF3-4D90-9C84-FA27D14F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02F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0"/>
    <w:next w:val="a0"/>
    <w:link w:val="10"/>
    <w:uiPriority w:val="9"/>
    <w:qFormat/>
    <w:rsid w:val="00CF0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CF02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CF02F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CF02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CF02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CF02F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CF02F4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CF02F4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qFormat/>
    <w:rsid w:val="00CF02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F02F4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1"/>
    <w:link w:val="2"/>
    <w:uiPriority w:val="9"/>
    <w:rsid w:val="00CF02F4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1"/>
    <w:link w:val="3"/>
    <w:uiPriority w:val="9"/>
    <w:rsid w:val="00CF02F4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uiPriority w:val="9"/>
    <w:rsid w:val="00CF02F4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uiPriority w:val="9"/>
    <w:rsid w:val="00CF02F4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1"/>
    <w:link w:val="6"/>
    <w:uiPriority w:val="9"/>
    <w:rsid w:val="00CF02F4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uiPriority w:val="9"/>
    <w:rsid w:val="00CF02F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uiPriority w:val="9"/>
    <w:rsid w:val="00CF02F4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uiPriority w:val="9"/>
    <w:rsid w:val="00CF02F4"/>
    <w:rPr>
      <w:rFonts w:ascii="Cambria" w:eastAsia="Times New Roman" w:hAnsi="Cambria" w:cs="Times New Roman"/>
      <w:lang w:val="en-US" w:bidi="en-US"/>
    </w:rPr>
  </w:style>
  <w:style w:type="table" w:styleId="a4">
    <w:name w:val="Table Grid"/>
    <w:basedOn w:val="a2"/>
    <w:uiPriority w:val="59"/>
    <w:rsid w:val="00CF02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MainText">
    <w:name w:val="TableMainText"/>
    <w:basedOn w:val="a0"/>
    <w:uiPriority w:val="99"/>
    <w:rsid w:val="00CF02F4"/>
    <w:pPr>
      <w:tabs>
        <w:tab w:val="left" w:pos="357"/>
        <w:tab w:val="left" w:pos="9639"/>
      </w:tabs>
      <w:jc w:val="both"/>
    </w:pPr>
    <w:rPr>
      <w:lang w:val="ru-RU"/>
    </w:rPr>
  </w:style>
  <w:style w:type="paragraph" w:styleId="a5">
    <w:name w:val="caption"/>
    <w:basedOn w:val="a0"/>
    <w:next w:val="a0"/>
    <w:uiPriority w:val="35"/>
    <w:qFormat/>
    <w:rsid w:val="00CF02F4"/>
    <w:rPr>
      <w:b/>
      <w:bCs/>
      <w:color w:val="4F81BD"/>
      <w:sz w:val="18"/>
      <w:szCs w:val="18"/>
    </w:rPr>
  </w:style>
  <w:style w:type="paragraph" w:styleId="a6">
    <w:name w:val="Title"/>
    <w:basedOn w:val="a0"/>
    <w:next w:val="a0"/>
    <w:link w:val="a7"/>
    <w:uiPriority w:val="10"/>
    <w:qFormat/>
    <w:rsid w:val="00CF02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1"/>
    <w:link w:val="a6"/>
    <w:uiPriority w:val="10"/>
    <w:rsid w:val="00CF02F4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8">
    <w:name w:val="Subtitle"/>
    <w:basedOn w:val="a0"/>
    <w:next w:val="a0"/>
    <w:link w:val="a9"/>
    <w:uiPriority w:val="11"/>
    <w:qFormat/>
    <w:rsid w:val="00CF02F4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1"/>
    <w:link w:val="a8"/>
    <w:uiPriority w:val="11"/>
    <w:rsid w:val="00CF02F4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a">
    <w:name w:val="Strong"/>
    <w:uiPriority w:val="22"/>
    <w:qFormat/>
    <w:rsid w:val="00CF02F4"/>
    <w:rPr>
      <w:b/>
      <w:bCs/>
    </w:rPr>
  </w:style>
  <w:style w:type="character" w:styleId="ab">
    <w:name w:val="Emphasis"/>
    <w:uiPriority w:val="20"/>
    <w:qFormat/>
    <w:rsid w:val="00CF02F4"/>
    <w:rPr>
      <w:rFonts w:ascii="Calibri" w:hAnsi="Calibri"/>
      <w:b/>
      <w:i/>
      <w:iCs/>
    </w:rPr>
  </w:style>
  <w:style w:type="paragraph" w:styleId="ac">
    <w:name w:val="No Spacing"/>
    <w:basedOn w:val="a0"/>
    <w:uiPriority w:val="1"/>
    <w:qFormat/>
    <w:rsid w:val="00CF02F4"/>
    <w:rPr>
      <w:szCs w:val="32"/>
    </w:rPr>
  </w:style>
  <w:style w:type="paragraph" w:styleId="21">
    <w:name w:val="Quote"/>
    <w:basedOn w:val="a0"/>
    <w:next w:val="a0"/>
    <w:link w:val="22"/>
    <w:uiPriority w:val="29"/>
    <w:qFormat/>
    <w:rsid w:val="00CF02F4"/>
    <w:rPr>
      <w:i/>
    </w:rPr>
  </w:style>
  <w:style w:type="character" w:customStyle="1" w:styleId="22">
    <w:name w:val="Цитата 2 Знак"/>
    <w:basedOn w:val="a1"/>
    <w:link w:val="21"/>
    <w:uiPriority w:val="29"/>
    <w:rsid w:val="00CF02F4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d">
    <w:name w:val="Intense Quote"/>
    <w:basedOn w:val="a0"/>
    <w:next w:val="a0"/>
    <w:link w:val="ae"/>
    <w:uiPriority w:val="30"/>
    <w:qFormat/>
    <w:rsid w:val="00CF02F4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1"/>
    <w:link w:val="ad"/>
    <w:uiPriority w:val="30"/>
    <w:rsid w:val="00CF02F4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">
    <w:name w:val="Subtle Emphasis"/>
    <w:uiPriority w:val="19"/>
    <w:qFormat/>
    <w:rsid w:val="00CF02F4"/>
    <w:rPr>
      <w:i/>
      <w:color w:val="5A5A5A"/>
    </w:rPr>
  </w:style>
  <w:style w:type="character" w:styleId="af0">
    <w:name w:val="Intense Emphasis"/>
    <w:uiPriority w:val="21"/>
    <w:qFormat/>
    <w:rsid w:val="00CF02F4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CF02F4"/>
    <w:rPr>
      <w:sz w:val="24"/>
      <w:szCs w:val="24"/>
      <w:u w:val="single"/>
    </w:rPr>
  </w:style>
  <w:style w:type="character" w:styleId="af2">
    <w:name w:val="Intense Reference"/>
    <w:uiPriority w:val="32"/>
    <w:qFormat/>
    <w:rsid w:val="00CF02F4"/>
    <w:rPr>
      <w:b/>
      <w:sz w:val="24"/>
      <w:u w:val="single"/>
    </w:rPr>
  </w:style>
  <w:style w:type="character" w:styleId="af3">
    <w:name w:val="Book Title"/>
    <w:uiPriority w:val="33"/>
    <w:qFormat/>
    <w:rsid w:val="00CF02F4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0"/>
    <w:uiPriority w:val="39"/>
    <w:qFormat/>
    <w:rsid w:val="00CF02F4"/>
    <w:pPr>
      <w:outlineLvl w:val="9"/>
    </w:pPr>
  </w:style>
  <w:style w:type="paragraph" w:customStyle="1" w:styleId="11">
    <w:name w:val="Обычный1"/>
    <w:basedOn w:val="a0"/>
    <w:qFormat/>
    <w:rsid w:val="00CF02F4"/>
    <w:pPr>
      <w:tabs>
        <w:tab w:val="left" w:pos="360"/>
        <w:tab w:val="left" w:pos="9639"/>
      </w:tabs>
      <w:jc w:val="both"/>
    </w:pPr>
  </w:style>
  <w:style w:type="paragraph" w:customStyle="1" w:styleId="af5">
    <w:name w:val="Название раздела"/>
    <w:basedOn w:val="a0"/>
    <w:rsid w:val="00CF02F4"/>
    <w:pPr>
      <w:spacing w:line="360" w:lineRule="auto"/>
      <w:jc w:val="center"/>
    </w:pPr>
    <w:rPr>
      <w:b/>
      <w:bCs/>
      <w:sz w:val="28"/>
      <w:szCs w:val="20"/>
    </w:rPr>
  </w:style>
  <w:style w:type="paragraph" w:customStyle="1" w:styleId="a">
    <w:name w:val="Номер_часть"/>
    <w:basedOn w:val="a0"/>
    <w:rsid w:val="00CF02F4"/>
    <w:pPr>
      <w:numPr>
        <w:numId w:val="8"/>
      </w:numPr>
      <w:spacing w:before="120" w:line="360" w:lineRule="auto"/>
      <w:jc w:val="both"/>
    </w:pPr>
    <w:rPr>
      <w:sz w:val="28"/>
      <w:szCs w:val="20"/>
      <w:lang w:val="ru-RU"/>
    </w:rPr>
  </w:style>
  <w:style w:type="paragraph" w:customStyle="1" w:styleId="12">
    <w:name w:val="Стиль Обычный1 + подчеркивание Междустр.интервал:  одинарный"/>
    <w:basedOn w:val="11"/>
    <w:rsid w:val="00CF02F4"/>
    <w:rPr>
      <w:szCs w:val="20"/>
      <w:u w:val="single"/>
    </w:rPr>
  </w:style>
  <w:style w:type="paragraph" w:customStyle="1" w:styleId="af6">
    <w:name w:val="Главный заголовок"/>
    <w:basedOn w:val="a0"/>
    <w:rsid w:val="00CF02F4"/>
    <w:pPr>
      <w:spacing w:before="120" w:after="120"/>
      <w:jc w:val="center"/>
    </w:pPr>
    <w:rPr>
      <w:b/>
      <w:sz w:val="28"/>
      <w:szCs w:val="20"/>
    </w:rPr>
  </w:style>
  <w:style w:type="paragraph" w:customStyle="1" w:styleId="TableMainHeader">
    <w:name w:val="TableMainHeader"/>
    <w:basedOn w:val="a0"/>
    <w:rsid w:val="00CF02F4"/>
    <w:pPr>
      <w:jc w:val="center"/>
    </w:pPr>
    <w:rPr>
      <w:szCs w:val="20"/>
    </w:rPr>
  </w:style>
  <w:style w:type="paragraph" w:customStyle="1" w:styleId="110">
    <w:name w:val="Стиль Обычный1 + подчеркивание Междустр.интервал:  одинарный1"/>
    <w:basedOn w:val="11"/>
    <w:rsid w:val="00CF02F4"/>
    <w:rPr>
      <w:szCs w:val="20"/>
      <w:u w:val="single"/>
    </w:rPr>
  </w:style>
  <w:style w:type="paragraph" w:customStyle="1" w:styleId="TableRazdHeader">
    <w:name w:val="TableRazdHeader"/>
    <w:basedOn w:val="a0"/>
    <w:rsid w:val="00CF02F4"/>
    <w:pPr>
      <w:tabs>
        <w:tab w:val="left" w:pos="357"/>
        <w:tab w:val="left" w:pos="3129"/>
        <w:tab w:val="left" w:pos="9639"/>
      </w:tabs>
      <w:jc w:val="both"/>
    </w:pPr>
    <w:rPr>
      <w:lang w:val="ru-RU"/>
    </w:rPr>
  </w:style>
  <w:style w:type="paragraph" w:customStyle="1" w:styleId="23">
    <w:name w:val="Обычный2"/>
    <w:basedOn w:val="a0"/>
    <w:rsid w:val="00CF02F4"/>
    <w:pPr>
      <w:jc w:val="both"/>
    </w:pPr>
    <w:rPr>
      <w:lang w:val="ru-RU"/>
    </w:rPr>
  </w:style>
  <w:style w:type="paragraph" w:styleId="af7">
    <w:name w:val="Document Map"/>
    <w:basedOn w:val="a0"/>
    <w:link w:val="af8"/>
    <w:semiHidden/>
    <w:rsid w:val="00CF0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1"/>
    <w:link w:val="af7"/>
    <w:semiHidden/>
    <w:rsid w:val="00CF02F4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character" w:styleId="af9">
    <w:name w:val="Hyperlink"/>
    <w:basedOn w:val="a1"/>
    <w:uiPriority w:val="99"/>
    <w:semiHidden/>
    <w:unhideWhenUsed/>
    <w:rsid w:val="00CF02F4"/>
    <w:rPr>
      <w:color w:val="0000FF"/>
      <w:u w:val="single"/>
    </w:rPr>
  </w:style>
  <w:style w:type="paragraph" w:styleId="afa">
    <w:name w:val="Normal (Web)"/>
    <w:basedOn w:val="a0"/>
    <w:uiPriority w:val="99"/>
    <w:semiHidden/>
    <w:unhideWhenUsed/>
    <w:rsid w:val="00CF02F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volga@sam.transnef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4607</Words>
  <Characters>26260</Characters>
  <Application>Microsoft Office Word</Application>
  <DocSecurity>0</DocSecurity>
  <Lines>218</Lines>
  <Paragraphs>61</Paragraphs>
  <ScaleCrop>false</ScaleCrop>
  <Company/>
  <LinksUpToDate>false</LinksUpToDate>
  <CharactersWithSpaces>30806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2022-12-07T04:29:00Z</dcterms:created>
  <dcterms:modified xsi:type="dcterms:W3CDTF">2022-12-07T04:30:00Z</dcterms:modified>
</cp:coreProperties>
</file>