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20" w:rsidRPr="00D9198D" w:rsidRDefault="00FA1758" w:rsidP="00FA175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9198D">
        <w:rPr>
          <w:rFonts w:ascii="Times New Roman" w:hAnsi="Times New Roman" w:cs="Times New Roman"/>
          <w:b/>
          <w:sz w:val="16"/>
          <w:szCs w:val="16"/>
        </w:rPr>
        <w:t>Извещение</w:t>
      </w:r>
    </w:p>
    <w:p w:rsidR="00FA1758" w:rsidRPr="00D9198D" w:rsidRDefault="00FA1758" w:rsidP="00FA1758">
      <w:pPr>
        <w:jc w:val="center"/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О размещении проекта отчета №1/2023 об итогах государственной кадастровой оценки зданий, помещений, сооружений, объектов незавершенного строительства, машино-мест на территорим Самарской области по состоянию на 01.01.2023 в фонде данных государственной кадастровой оценки, месте егоразмещения, о порядке и сроках представлений замечаний к проекту отчета, атакже об оьъектах недвижимости, в отношении которых проводится государственная кадастровая оценка</w:t>
      </w:r>
    </w:p>
    <w:p w:rsidR="00FA1758" w:rsidRPr="00D9198D" w:rsidRDefault="00FA1758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Министерство имущественных отношений Самарской области  (далее- министерство) уведомляет о нижеследующем.</w:t>
      </w:r>
    </w:p>
    <w:p w:rsidR="00FA1758" w:rsidRPr="00D9198D" w:rsidRDefault="00FA1758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В соответствии с частью 6 6 Федерального закона от 31.07.2020</w:t>
      </w:r>
      <w:r w:rsidR="00921C0B" w:rsidRPr="00D9198D">
        <w:rPr>
          <w:rFonts w:ascii="Times New Roman" w:hAnsi="Times New Roman" w:cs="Times New Roman"/>
          <w:sz w:val="16"/>
          <w:szCs w:val="16"/>
        </w:rPr>
        <w:t xml:space="preserve"> </w:t>
      </w:r>
      <w:r w:rsidRPr="00D9198D">
        <w:rPr>
          <w:rFonts w:ascii="Times New Roman" w:hAnsi="Times New Roman" w:cs="Times New Roman"/>
          <w:sz w:val="16"/>
          <w:szCs w:val="16"/>
        </w:rPr>
        <w:t>№269-ФЗ «О внесении изменений в отдельные законодательные акты Российской Федерации», Федеральным законом от 03.07.2016 №237-ФЗ « О</w:t>
      </w:r>
      <w:r w:rsidR="00921C0B" w:rsidRPr="00D9198D">
        <w:rPr>
          <w:rFonts w:ascii="Times New Roman" w:hAnsi="Times New Roman" w:cs="Times New Roman"/>
          <w:sz w:val="16"/>
          <w:szCs w:val="16"/>
        </w:rPr>
        <w:t xml:space="preserve"> </w:t>
      </w:r>
      <w:r w:rsidRPr="00D9198D">
        <w:rPr>
          <w:rFonts w:ascii="Times New Roman" w:hAnsi="Times New Roman" w:cs="Times New Roman"/>
          <w:sz w:val="16"/>
          <w:szCs w:val="16"/>
        </w:rPr>
        <w:t>государственной кадастровой оценке», приказом минстерстваот 05.05.2022 №755 «О проведении  в 2023 году государственной кадастрововй оценки</w:t>
      </w:r>
      <w:r w:rsidR="00921C0B" w:rsidRPr="00D9198D">
        <w:rPr>
          <w:rFonts w:ascii="Times New Roman" w:hAnsi="Times New Roman" w:cs="Times New Roman"/>
          <w:sz w:val="16"/>
          <w:szCs w:val="16"/>
        </w:rPr>
        <w:t xml:space="preserve"> </w:t>
      </w:r>
      <w:r w:rsidRPr="00D9198D">
        <w:rPr>
          <w:rFonts w:ascii="Times New Roman" w:hAnsi="Times New Roman" w:cs="Times New Roman"/>
          <w:sz w:val="16"/>
          <w:szCs w:val="16"/>
        </w:rPr>
        <w:t>зданий, помещений, сооружений, объектов</w:t>
      </w:r>
      <w:r w:rsidR="00921C0B" w:rsidRPr="00D9198D">
        <w:rPr>
          <w:rFonts w:ascii="Times New Roman" w:hAnsi="Times New Roman" w:cs="Times New Roman"/>
          <w:sz w:val="16"/>
          <w:szCs w:val="16"/>
        </w:rPr>
        <w:t xml:space="preserve"> </w:t>
      </w:r>
      <w:r w:rsidRPr="00D9198D">
        <w:rPr>
          <w:rFonts w:ascii="Times New Roman" w:hAnsi="Times New Roman" w:cs="Times New Roman"/>
          <w:sz w:val="16"/>
          <w:szCs w:val="16"/>
        </w:rPr>
        <w:t>незавершенного строительства, машино-мест, учтенных в Едином государственном реестренедвижимости на территории Самарской области</w:t>
      </w:r>
      <w:r w:rsidR="00921C0B" w:rsidRPr="00D9198D">
        <w:rPr>
          <w:rFonts w:ascii="Times New Roman" w:hAnsi="Times New Roman" w:cs="Times New Roman"/>
          <w:sz w:val="16"/>
          <w:szCs w:val="16"/>
        </w:rPr>
        <w:t xml:space="preserve"> </w:t>
      </w:r>
      <w:r w:rsidRPr="00D9198D">
        <w:rPr>
          <w:rFonts w:ascii="Times New Roman" w:hAnsi="Times New Roman" w:cs="Times New Roman"/>
          <w:sz w:val="16"/>
          <w:szCs w:val="16"/>
        </w:rPr>
        <w:t xml:space="preserve"> в 2023 году на территории Самарской области государственным бюджетным учреждением Самарской области»Центр Кадастровой оценки» (далее-Учреждение) проводится государственная кадастровая оценка зданий, помещений, сооружений, объектов</w:t>
      </w:r>
      <w:r w:rsidR="00921C0B" w:rsidRPr="00D9198D">
        <w:rPr>
          <w:rFonts w:ascii="Times New Roman" w:hAnsi="Times New Roman" w:cs="Times New Roman"/>
          <w:sz w:val="16"/>
          <w:szCs w:val="16"/>
        </w:rPr>
        <w:t xml:space="preserve"> </w:t>
      </w:r>
      <w:r w:rsidRPr="00D9198D">
        <w:rPr>
          <w:rFonts w:ascii="Times New Roman" w:hAnsi="Times New Roman" w:cs="Times New Roman"/>
          <w:sz w:val="16"/>
          <w:szCs w:val="16"/>
        </w:rPr>
        <w:t>незавершенного строительства, машино-мест.</w:t>
      </w:r>
    </w:p>
    <w:p w:rsidR="00FA1758" w:rsidRPr="00D9198D" w:rsidRDefault="00FA1758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По итогам определения кадастровой стоимости Учреждением в форме</w:t>
      </w:r>
      <w:r w:rsidR="00921C0B" w:rsidRPr="00D9198D">
        <w:rPr>
          <w:rFonts w:ascii="Times New Roman" w:hAnsi="Times New Roman" w:cs="Times New Roman"/>
          <w:sz w:val="16"/>
          <w:szCs w:val="16"/>
        </w:rPr>
        <w:t xml:space="preserve"> </w:t>
      </w:r>
      <w:r w:rsidRPr="00D9198D">
        <w:rPr>
          <w:rFonts w:ascii="Times New Roman" w:hAnsi="Times New Roman" w:cs="Times New Roman"/>
          <w:sz w:val="16"/>
          <w:szCs w:val="16"/>
        </w:rPr>
        <w:t xml:space="preserve">электронного документа составлен проект отчета №1/2023 об </w:t>
      </w:r>
      <w:r w:rsidR="00921C0B" w:rsidRPr="00D9198D">
        <w:rPr>
          <w:rFonts w:ascii="Times New Roman" w:hAnsi="Times New Roman" w:cs="Times New Roman"/>
          <w:sz w:val="16"/>
          <w:szCs w:val="16"/>
        </w:rPr>
        <w:t>итогах государственной кадастровой оценки зданий, помещений, сооружений, объектов незавершенного строительства, машино-мест на территории Самарской области по состоянию на 01.01.2023 (далее-проект отчета).</w:t>
      </w:r>
    </w:p>
    <w:p w:rsidR="00921C0B" w:rsidRPr="00D9198D" w:rsidRDefault="00921C0B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14.08.2023 сведения и материалы, содержащиеся в проекте отчета, в объеме, предусмотренном порядком ведения фонда данных государственной кадастровой оценки, размещены в фонде данных государственной кадастровой  оценки,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 телекоммуникационной сети «Интернет» для ознакомления и представления замечаний, связанных с определением кадастровой стоимости.</w:t>
      </w:r>
    </w:p>
    <w:p w:rsidR="00921C0B" w:rsidRPr="00D9198D" w:rsidRDefault="00921C0B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 xml:space="preserve">Указанные материалы размещены на официальном сайте Федеральной  службы государственной регистрации, кадастра и картографии в разделе «Электронные услуги и сервисы», подраздел «Сервисы» - «Фонд данных государственной кадастровой оценки» -проекты отчетов об определении кадастровой стоимости/проекты отчетов об итогах государственной кадастровой оценки») </w:t>
      </w:r>
    </w:p>
    <w:p w:rsidR="002E022B" w:rsidRPr="00D9198D" w:rsidRDefault="00921C0B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 xml:space="preserve">Также проект отчета, включая приложения, размещен на официальном сайте Учреждения </w:t>
      </w:r>
      <w:hyperlink r:id="rId5" w:history="1">
        <w:r w:rsidR="002E022B" w:rsidRPr="00D9198D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www</w:t>
        </w:r>
        <w:r w:rsidR="002E022B" w:rsidRPr="00D9198D">
          <w:rPr>
            <w:rStyle w:val="a3"/>
            <w:rFonts w:ascii="Times New Roman" w:hAnsi="Times New Roman" w:cs="Times New Roman"/>
            <w:sz w:val="16"/>
            <w:szCs w:val="16"/>
          </w:rPr>
          <w:t>.</w:t>
        </w:r>
        <w:r w:rsidR="002E022B" w:rsidRPr="00D9198D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cko</w:t>
        </w:r>
        <w:r w:rsidR="002E022B" w:rsidRPr="00D9198D">
          <w:rPr>
            <w:rStyle w:val="a3"/>
            <w:rFonts w:ascii="Times New Roman" w:hAnsi="Times New Roman" w:cs="Times New Roman"/>
            <w:sz w:val="16"/>
            <w:szCs w:val="16"/>
          </w:rPr>
          <w:t>63.</w:t>
        </w:r>
        <w:r w:rsidR="002E022B" w:rsidRPr="00D9198D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="002E022B" w:rsidRPr="00D9198D">
        <w:rPr>
          <w:rFonts w:ascii="Times New Roman" w:hAnsi="Times New Roman" w:cs="Times New Roman"/>
          <w:sz w:val="16"/>
          <w:szCs w:val="16"/>
        </w:rPr>
        <w:t xml:space="preserve"> в разделе «Кадастровая оценка» подраздел «Год проведения ГКО", д»лее «2023»).</w:t>
      </w:r>
    </w:p>
    <w:p w:rsidR="00921C0B" w:rsidRPr="00D9198D" w:rsidRDefault="002E022B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Замечания к проекту отчета в течении срока его размещения для представления замечаний к нему в фонде данных государственной кадастровой оценки (по 12.09.2023 включительно) могут быть представлены любыми лицами в учреждение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«Интернет».</w:t>
      </w:r>
    </w:p>
    <w:p w:rsidR="002E022B" w:rsidRPr="00D9198D" w:rsidRDefault="002E022B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Замечания к проекту отчета могут быть поданы:</w:t>
      </w:r>
    </w:p>
    <w:p w:rsidR="002E022B" w:rsidRPr="00D9198D" w:rsidRDefault="002E022B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 xml:space="preserve"> - лично или регистрируемым почтовым отправлением с уведомлением о вручении по адреу Учреждения:443090, г. Самара, ул. Советской Армии, д.180, строение 1, этаж 4, офис 1-18, в рабочие дни с 9:00 до 17:00 (перерыв на обед с 12:30 до 13:18);</w:t>
      </w:r>
    </w:p>
    <w:p w:rsidR="002E022B" w:rsidRPr="00D9198D" w:rsidRDefault="002E022B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 xml:space="preserve">-  в форме электронного документооборота с использованием информационного-телекоммуникационных сетей общего пользования, в том числе сети «Интернет», по адресу электронной почты Учреждения: </w:t>
      </w:r>
      <w:hyperlink r:id="rId6" w:history="1">
        <w:r w:rsidRPr="00D9198D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zamechania</w:t>
        </w:r>
        <w:r w:rsidRPr="00D9198D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r w:rsidRPr="00D9198D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cko</w:t>
        </w:r>
        <w:r w:rsidRPr="00D9198D">
          <w:rPr>
            <w:rStyle w:val="a3"/>
            <w:rFonts w:ascii="Times New Roman" w:hAnsi="Times New Roman" w:cs="Times New Roman"/>
            <w:sz w:val="16"/>
            <w:szCs w:val="16"/>
          </w:rPr>
          <w:t>63.</w:t>
        </w:r>
        <w:r w:rsidRPr="00D9198D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D9198D">
        <w:rPr>
          <w:rFonts w:ascii="Times New Roman" w:hAnsi="Times New Roman" w:cs="Times New Roman"/>
          <w:sz w:val="16"/>
          <w:szCs w:val="16"/>
        </w:rPr>
        <w:t>.</w:t>
      </w:r>
    </w:p>
    <w:p w:rsidR="002E022B" w:rsidRPr="00D9198D" w:rsidRDefault="002E022B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 xml:space="preserve">Днем представления замечаний к проекту отчета считается день ихпредставления в Учреждение, день, указанный на оттиске календарного почтового штемпеля уведовления о вручении (в случае направления замечания </w:t>
      </w:r>
      <w:r w:rsidR="00D9198D" w:rsidRPr="00D9198D">
        <w:rPr>
          <w:rFonts w:ascii="Times New Roman" w:hAnsi="Times New Roman" w:cs="Times New Roman"/>
          <w:sz w:val="16"/>
          <w:szCs w:val="16"/>
        </w:rPr>
        <w:t>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«Интернет».</w:t>
      </w:r>
    </w:p>
    <w:p w:rsidR="00D9198D" w:rsidRPr="00D9198D" w:rsidRDefault="00D9198D" w:rsidP="00FA1758">
      <w:p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Замечание к проекту отчета наряду с изложением его сути должносодержать:</w:t>
      </w:r>
    </w:p>
    <w:p w:rsidR="00D9198D" w:rsidRPr="00D9198D" w:rsidRDefault="00D9198D" w:rsidP="00D919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замечкание к проекту отчета;</w:t>
      </w:r>
    </w:p>
    <w:p w:rsidR="00D9198D" w:rsidRPr="00D9198D" w:rsidRDefault="00D9198D" w:rsidP="00D919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окнкретному объекту недвижимости;</w:t>
      </w:r>
    </w:p>
    <w:p w:rsidR="00D9198D" w:rsidRPr="00D9198D" w:rsidRDefault="00D9198D" w:rsidP="00D919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Указание на номера страниц (разделов) проекта отчета, к которым представляется замечание (при необходимости)</w:t>
      </w:r>
    </w:p>
    <w:p w:rsidR="00D9198D" w:rsidRPr="00D9198D" w:rsidRDefault="00D9198D" w:rsidP="00D9198D">
      <w:pPr>
        <w:pStyle w:val="a4"/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К замечанию к проекту отчета могут быть приложены документы, подтверждающие наличие ошибок, допущенных при определении кадастровой 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D9198D" w:rsidRPr="00D9198D" w:rsidRDefault="00D9198D" w:rsidP="00D9198D">
      <w:pPr>
        <w:pStyle w:val="a4"/>
        <w:rPr>
          <w:rFonts w:ascii="Times New Roman" w:hAnsi="Times New Roman" w:cs="Times New Roman"/>
          <w:sz w:val="16"/>
          <w:szCs w:val="16"/>
        </w:rPr>
      </w:pPr>
      <w:r w:rsidRPr="00D9198D">
        <w:rPr>
          <w:rFonts w:ascii="Times New Roman" w:hAnsi="Times New Roman" w:cs="Times New Roman"/>
          <w:sz w:val="16"/>
          <w:szCs w:val="16"/>
        </w:rPr>
        <w:t>Замечания к проекту отчета, не соответствующие требованиям, установленным статьей 14 Федерального закона от 03.07.2016 №237-ФЗ 2О государственной кадастровой оценке», не подлежат рассмотрению.</w:t>
      </w:r>
      <w:bookmarkStart w:id="0" w:name="_GoBack"/>
      <w:bookmarkEnd w:id="0"/>
    </w:p>
    <w:sectPr w:rsidR="00D9198D" w:rsidRPr="00D9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F2F2C"/>
    <w:multiLevelType w:val="hybridMultilevel"/>
    <w:tmpl w:val="CC961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47"/>
    <w:rsid w:val="002E022B"/>
    <w:rsid w:val="00854F47"/>
    <w:rsid w:val="00904363"/>
    <w:rsid w:val="00921C0B"/>
    <w:rsid w:val="00D9198D"/>
    <w:rsid w:val="00DC3120"/>
    <w:rsid w:val="00FA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D2D9E-9121-4075-9FAB-B8CF83F83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2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1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chania@cko63.ru" TargetMode="External"/><Relationship Id="rId5" Type="http://schemas.openxmlformats.org/officeDocument/2006/relationships/hyperlink" Target="http://www.cko6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2023-08-28T03:56:00Z</dcterms:created>
  <dcterms:modified xsi:type="dcterms:W3CDTF">2023-08-28T04:38:00Z</dcterms:modified>
</cp:coreProperties>
</file>