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F5A" w:rsidRPr="00DF6F45" w:rsidRDefault="003F2F5A" w:rsidP="003F2F5A">
      <w:pPr>
        <w:widowControl w:val="0"/>
        <w:spacing w:after="0" w:line="240" w:lineRule="exact"/>
        <w:contextualSpacing/>
        <w:rPr>
          <w:rFonts w:ascii="Times New Roman" w:eastAsia="Times New Roman" w:hAnsi="Times New Roman" w:cs="Times New Roman"/>
          <w:snapToGrid w:val="0"/>
          <w:sz w:val="27"/>
          <w:szCs w:val="27"/>
        </w:rPr>
      </w:pPr>
      <w:r w:rsidRPr="00DF6F45">
        <w:rPr>
          <w:rFonts w:ascii="Times New Roman" w:eastAsia="Times New Roman" w:hAnsi="Times New Roman" w:cs="Times New Roman"/>
          <w:snapToGrid w:val="0"/>
          <w:sz w:val="27"/>
          <w:szCs w:val="27"/>
        </w:rPr>
        <w:t>В раздел «Новости» (Кинель-Черкасский район)</w:t>
      </w:r>
    </w:p>
    <w:p w:rsidR="003F2F5A" w:rsidRDefault="003F2F5A" w:rsidP="003F2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F2F5A" w:rsidRDefault="003F2F5A" w:rsidP="003F2F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По иску прокуратуры Кинель-Черкасского района суд обязал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с.п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. Красная Горка Кинель-Черкасского района устранить нарушения в сфере безопасности дорожного движения, выявленные в ходе прокурорской проверки. </w:t>
      </w:r>
    </w:p>
    <w:p w:rsidR="003F2F5A" w:rsidRPr="00AE0654" w:rsidRDefault="003F2F5A" w:rsidP="003F2F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E065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Так, прокуратурой Кинель-Черкасского района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в мае 2024 года проведена проверка законодательства о безопасности дорожного движения в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с.п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. Красная Горка Кинель-Черкасского района, в ходе которой выявлены нарушения. </w:t>
      </w:r>
    </w:p>
    <w:p w:rsidR="003F2F5A" w:rsidRDefault="003F2F5A" w:rsidP="003F2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731">
        <w:rPr>
          <w:rFonts w:ascii="Times New Roman" w:hAnsi="Times New Roman" w:cs="Times New Roman"/>
          <w:sz w:val="28"/>
          <w:szCs w:val="28"/>
        </w:rPr>
        <w:t xml:space="preserve">Проверка показала, что в нарушение ГОСТ </w:t>
      </w:r>
      <w:r>
        <w:rPr>
          <w:rFonts w:ascii="Times New Roman" w:hAnsi="Times New Roman" w:cs="Times New Roman"/>
          <w:sz w:val="28"/>
          <w:szCs w:val="28"/>
        </w:rPr>
        <w:t xml:space="preserve">на по ул. Советская, с. Семеновка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Красная Горка имеется </w:t>
      </w:r>
      <w:r w:rsidRPr="00011731">
        <w:rPr>
          <w:rFonts w:ascii="Times New Roman" w:hAnsi="Times New Roman" w:cs="Times New Roman"/>
          <w:sz w:val="28"/>
          <w:szCs w:val="28"/>
        </w:rPr>
        <w:t>плохая различимость дорожной разметки 1.14.1 «Пешеходный переход», отсутствует дорожная разметка 1.25 «Искусственная неровность»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11731">
        <w:rPr>
          <w:rFonts w:ascii="Times New Roman" w:hAnsi="Times New Roman" w:cs="Times New Roman"/>
          <w:sz w:val="28"/>
          <w:szCs w:val="28"/>
        </w:rPr>
        <w:t>отсутствует дорожный знак 5.16 «Место остановки автобуса или троллейбуса»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2F5A" w:rsidRPr="00011731" w:rsidRDefault="003F2F5A" w:rsidP="003F2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в ходе проведенной проверки на ул. Советская с. Семеновка выявлено </w:t>
      </w:r>
      <w:r w:rsidRPr="00011731">
        <w:rPr>
          <w:rFonts w:ascii="Times New Roman" w:hAnsi="Times New Roman" w:cs="Times New Roman"/>
          <w:sz w:val="28"/>
          <w:szCs w:val="28"/>
        </w:rPr>
        <w:t>отсутств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011731">
        <w:rPr>
          <w:rFonts w:ascii="Times New Roman" w:hAnsi="Times New Roman" w:cs="Times New Roman"/>
          <w:sz w:val="28"/>
          <w:szCs w:val="28"/>
        </w:rPr>
        <w:t xml:space="preserve"> дорожн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11731">
        <w:rPr>
          <w:rFonts w:ascii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11731">
        <w:rPr>
          <w:rFonts w:ascii="Times New Roman" w:hAnsi="Times New Roman" w:cs="Times New Roman"/>
          <w:sz w:val="28"/>
          <w:szCs w:val="28"/>
        </w:rPr>
        <w:t xml:space="preserve"> 3.13 «Ограничение высоты»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11731">
        <w:rPr>
          <w:rFonts w:ascii="Times New Roman" w:hAnsi="Times New Roman" w:cs="Times New Roman"/>
          <w:sz w:val="28"/>
          <w:szCs w:val="28"/>
        </w:rPr>
        <w:t>отсутств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011731">
        <w:rPr>
          <w:rFonts w:ascii="Times New Roman" w:hAnsi="Times New Roman" w:cs="Times New Roman"/>
          <w:sz w:val="28"/>
          <w:szCs w:val="28"/>
        </w:rPr>
        <w:t xml:space="preserve"> горизонтальн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11731">
        <w:rPr>
          <w:rFonts w:ascii="Times New Roman" w:hAnsi="Times New Roman" w:cs="Times New Roman"/>
          <w:sz w:val="28"/>
          <w:szCs w:val="28"/>
        </w:rPr>
        <w:t xml:space="preserve"> дорожн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11731">
        <w:rPr>
          <w:rFonts w:ascii="Times New Roman" w:hAnsi="Times New Roman" w:cs="Times New Roman"/>
          <w:sz w:val="28"/>
          <w:szCs w:val="28"/>
        </w:rPr>
        <w:t xml:space="preserve"> разметк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11731">
        <w:rPr>
          <w:rFonts w:ascii="Times New Roman" w:hAnsi="Times New Roman" w:cs="Times New Roman"/>
          <w:sz w:val="28"/>
          <w:szCs w:val="28"/>
        </w:rPr>
        <w:t xml:space="preserve"> 1.25 «Искусственная неровность»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11731">
        <w:rPr>
          <w:rFonts w:ascii="Times New Roman" w:hAnsi="Times New Roman" w:cs="Times New Roman"/>
          <w:sz w:val="28"/>
          <w:szCs w:val="28"/>
        </w:rPr>
        <w:t>1.14.1 (2) «Пешеходный переход»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2F5A" w:rsidRDefault="003F2F5A" w:rsidP="003F2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выявленными нарушениями в адрес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Красная Горка в мае 2024 года внесено представление с требованием об их устранении. </w:t>
      </w:r>
    </w:p>
    <w:p w:rsidR="003F2F5A" w:rsidRDefault="003F2F5A" w:rsidP="003F2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полученного ответа акт прокурорского реагирования удовлетворен. </w:t>
      </w:r>
    </w:p>
    <w:p w:rsidR="003F2F5A" w:rsidRDefault="003F2F5A" w:rsidP="003F2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в ходе проведенной дополнительной проверки прокуратурой района установлено, что нарушения фактически не устранены, что создает опасность для жизни и здоровья граждан.</w:t>
      </w:r>
    </w:p>
    <w:p w:rsidR="003F2F5A" w:rsidRDefault="003F2F5A" w:rsidP="003F2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данными обстоятельствами прокуратурой района в августе 2024 года в Кинель-Черкасский районный суд подано исковое заявление об устранении выявленных нарушений.</w:t>
      </w:r>
    </w:p>
    <w:p w:rsidR="003F2F5A" w:rsidRDefault="003F2F5A" w:rsidP="003F2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 прокурора удовлетворен в полном объеме. </w:t>
      </w:r>
    </w:p>
    <w:p w:rsidR="003F2F5A" w:rsidRDefault="003F2F5A" w:rsidP="003F2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нарушений контролируется прокуратурой района.</w:t>
      </w:r>
    </w:p>
    <w:p w:rsidR="003F2F5A" w:rsidRDefault="003F2F5A" w:rsidP="003F2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Аналогичные нарушения допущены еще в 11 сельских поселения, в связи с чем прокуратурой района также поданы соответствующие иски, которые рассмотрены, удовлетворены.</w:t>
      </w:r>
    </w:p>
    <w:p w:rsidR="003F2F5A" w:rsidRDefault="003F2F5A" w:rsidP="003F2F5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Решения суда в законную силу не вступили.</w:t>
      </w:r>
    </w:p>
    <w:p w:rsidR="00D467BD" w:rsidRDefault="00D467BD" w:rsidP="00DD76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768B" w:rsidRDefault="003F2F5A" w:rsidP="009C76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10.10.2024</w:t>
      </w:r>
    </w:p>
    <w:p w:rsidR="00DD768B" w:rsidRDefault="00DD768B" w:rsidP="00DD76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768B" w:rsidRDefault="00DD768B" w:rsidP="00DD76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2456" w:rsidRDefault="00C22456" w:rsidP="00C224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5A37" w:rsidRDefault="00545A37" w:rsidP="00C2245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5A37" w:rsidRDefault="00545A37" w:rsidP="00C2245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2456" w:rsidRPr="009A0D80" w:rsidRDefault="00C22456" w:rsidP="009A0D8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22456" w:rsidRPr="009A0D80" w:rsidSect="009A0D8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684"/>
    <w:rsid w:val="00074F3C"/>
    <w:rsid w:val="00134256"/>
    <w:rsid w:val="00224118"/>
    <w:rsid w:val="00256C67"/>
    <w:rsid w:val="002F6E00"/>
    <w:rsid w:val="003F2F5A"/>
    <w:rsid w:val="00413075"/>
    <w:rsid w:val="004D1033"/>
    <w:rsid w:val="005057B1"/>
    <w:rsid w:val="00545A37"/>
    <w:rsid w:val="00631D1B"/>
    <w:rsid w:val="00643302"/>
    <w:rsid w:val="0064620A"/>
    <w:rsid w:val="006512CF"/>
    <w:rsid w:val="00723662"/>
    <w:rsid w:val="0076543C"/>
    <w:rsid w:val="00865684"/>
    <w:rsid w:val="0091027C"/>
    <w:rsid w:val="009A0D80"/>
    <w:rsid w:val="009C0044"/>
    <w:rsid w:val="009C76A0"/>
    <w:rsid w:val="00AF2470"/>
    <w:rsid w:val="00B33627"/>
    <w:rsid w:val="00C22456"/>
    <w:rsid w:val="00C232CB"/>
    <w:rsid w:val="00D05EBF"/>
    <w:rsid w:val="00D076CE"/>
    <w:rsid w:val="00D467BD"/>
    <w:rsid w:val="00DD768B"/>
    <w:rsid w:val="00EA74AB"/>
    <w:rsid w:val="00F4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54BC"/>
  <w15:chartTrackingRefBased/>
  <w15:docId w15:val="{6603E93F-4E63-40C6-BAC0-5CA6F11A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C6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3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Буданова Ксения Дмитриевна</dc:creator>
  <cp:keywords/>
  <dc:description/>
  <cp:lastModifiedBy>Залялиева Альбина Ильмаровна</cp:lastModifiedBy>
  <cp:revision>2</cp:revision>
  <cp:lastPrinted>2024-10-11T16:12:00Z</cp:lastPrinted>
  <dcterms:created xsi:type="dcterms:W3CDTF">2024-10-11T16:15:00Z</dcterms:created>
  <dcterms:modified xsi:type="dcterms:W3CDTF">2024-10-11T16:15:00Z</dcterms:modified>
</cp:coreProperties>
</file>