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44" w:rsidRDefault="00F57944" w:rsidP="00B625F5">
      <w:pPr>
        <w:framePr w:w="5201" w:h="4711" w:hRule="exact" w:wrap="notBeside" w:vAnchor="page" w:hAnchor="page" w:x="1081" w:y="871"/>
        <w:jc w:val="center"/>
      </w:pP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Муханово</w:t>
      </w:r>
      <w:proofErr w:type="spellEnd"/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Кинель</w:t>
      </w:r>
      <w:proofErr w:type="spellEnd"/>
      <w:r>
        <w:rPr>
          <w:b/>
          <w:sz w:val="28"/>
          <w:szCs w:val="28"/>
        </w:rPr>
        <w:t>-Черкасский</w:t>
      </w: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b/>
          <w:sz w:val="28"/>
          <w:szCs w:val="28"/>
        </w:rPr>
      </w:pP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sz w:val="28"/>
          <w:szCs w:val="28"/>
        </w:rPr>
      </w:pPr>
      <w:r>
        <w:rPr>
          <w:sz w:val="28"/>
          <w:szCs w:val="28"/>
        </w:rPr>
        <w:t>от _______ № ______</w:t>
      </w:r>
    </w:p>
    <w:p w:rsidR="00F57944" w:rsidRDefault="00F57944" w:rsidP="00B625F5">
      <w:pPr>
        <w:framePr w:w="5201" w:h="4711" w:hRule="exact" w:wrap="notBeside" w:vAnchor="page" w:hAnchor="page" w:x="1081" w:y="8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Муханово</w:t>
      </w:r>
      <w:proofErr w:type="spellEnd"/>
    </w:p>
    <w:p w:rsidR="00F57944" w:rsidRDefault="00F57944" w:rsidP="00B625F5">
      <w:pPr>
        <w:pStyle w:val="6"/>
        <w:framePr w:w="5201" w:h="4711" w:hRule="exact" w:wrap="notBeside" w:vAnchor="page" w:hAnchor="page" w:x="1081" w:y="871"/>
        <w:jc w:val="center"/>
      </w:pPr>
    </w:p>
    <w:p w:rsidR="00B23439" w:rsidRDefault="00194E3E">
      <w:pPr>
        <w:jc w:val="right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4445" distB="4445" distL="4445" distR="4445" simplePos="0" relativeHeight="2" behindDoc="0" locked="0" layoutInCell="0" allowOverlap="1" wp14:anchorId="62DDA46E" wp14:editId="6BFA0452">
                <wp:simplePos x="0" y="0"/>
                <wp:positionH relativeFrom="column">
                  <wp:posOffset>1156335</wp:posOffset>
                </wp:positionH>
                <wp:positionV relativeFrom="paragraph">
                  <wp:posOffset>-848359</wp:posOffset>
                </wp:positionV>
                <wp:extent cx="999490" cy="45719"/>
                <wp:effectExtent l="0" t="0" r="10160" b="12065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949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439" w:rsidRDefault="00B23439">
                            <w:pPr>
                              <w:pStyle w:val="af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DA46E" id="Надпись 2" o:spid="_x0000_s1026" style="position:absolute;left:0;text-align:left;margin-left:91.05pt;margin-top:-66.8pt;width:78.7pt;height:3.6pt;flip:y;z-index:2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" o:allowincell="f" strokecolor="white">
                <v:textbox>
                  <w:txbxContent>
                    <w:p w:rsidR="00B23439" w:rsidRDefault="00B23439">
                      <w:pPr>
                        <w:pStyle w:val="af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3439" w:rsidRDefault="00151473">
      <w:pPr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[</w:t>
      </w:r>
      <w:r>
        <w:rPr>
          <w:bCs/>
          <w:color w:val="000000" w:themeColor="text1"/>
          <w:sz w:val="28"/>
          <w:szCs w:val="28"/>
        </w:rPr>
        <w:t>Об утверждении П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</w:t>
      </w:r>
    </w:p>
    <w:p w:rsidR="00B23439" w:rsidRDefault="00151473">
      <w:pPr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рисков причинения вреда (ущерба) </w:t>
      </w:r>
    </w:p>
    <w:p w:rsidR="00B23439" w:rsidRDefault="00151473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охраняемым законом ценностям в области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B23439" w:rsidRDefault="00151473">
      <w:pPr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муниципального контроля </w:t>
      </w:r>
      <w:r>
        <w:rPr>
          <w:bCs/>
          <w:color w:val="000000"/>
          <w:sz w:val="28"/>
          <w:szCs w:val="28"/>
        </w:rPr>
        <w:t xml:space="preserve">в сфере </w:t>
      </w:r>
    </w:p>
    <w:p w:rsidR="00B23439" w:rsidRDefault="0015147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благоустройства на территории </w:t>
      </w:r>
    </w:p>
    <w:p w:rsidR="00B23439" w:rsidRDefault="0015147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="00F57944">
        <w:rPr>
          <w:bCs/>
          <w:color w:val="000000"/>
          <w:sz w:val="28"/>
          <w:szCs w:val="28"/>
        </w:rPr>
        <w:t>Муханово</w:t>
      </w:r>
      <w:proofErr w:type="spellEnd"/>
      <w:r>
        <w:rPr>
          <w:bCs/>
          <w:color w:val="000000"/>
          <w:sz w:val="28"/>
          <w:szCs w:val="28"/>
        </w:rPr>
        <w:t xml:space="preserve"> </w:t>
      </w:r>
    </w:p>
    <w:p w:rsidR="00B23439" w:rsidRDefault="0015147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bCs/>
          <w:color w:val="000000"/>
          <w:sz w:val="28"/>
          <w:szCs w:val="28"/>
        </w:rPr>
        <w:t>Кинель</w:t>
      </w:r>
      <w:proofErr w:type="spellEnd"/>
      <w:r>
        <w:rPr>
          <w:bCs/>
          <w:color w:val="000000"/>
          <w:sz w:val="28"/>
          <w:szCs w:val="28"/>
        </w:rPr>
        <w:t xml:space="preserve">-Черкасский </w:t>
      </w:r>
    </w:p>
    <w:p w:rsidR="00B23439" w:rsidRDefault="00151473">
      <w:pPr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Самарской области </w:t>
      </w:r>
      <w:r w:rsidR="008C656A">
        <w:rPr>
          <w:bCs/>
          <w:color w:val="000000" w:themeColor="text1"/>
          <w:sz w:val="28"/>
          <w:szCs w:val="28"/>
        </w:rPr>
        <w:t>на 2025</w:t>
      </w:r>
      <w:r>
        <w:rPr>
          <w:bCs/>
          <w:color w:val="000000" w:themeColor="text1"/>
          <w:sz w:val="28"/>
          <w:szCs w:val="28"/>
        </w:rPr>
        <w:t xml:space="preserve"> год</w:t>
      </w:r>
      <w:r>
        <w:rPr>
          <w:spacing w:val="-2"/>
          <w:sz w:val="28"/>
          <w:szCs w:val="28"/>
        </w:rPr>
        <w:t>]</w:t>
      </w:r>
    </w:p>
    <w:p w:rsidR="00B23439" w:rsidRDefault="00B23439">
      <w:pPr>
        <w:jc w:val="both"/>
        <w:rPr>
          <w:b/>
          <w:sz w:val="28"/>
          <w:szCs w:val="28"/>
        </w:rPr>
      </w:pPr>
    </w:p>
    <w:p w:rsidR="00B23439" w:rsidRDefault="00151473" w:rsidP="008C656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Cs w:val="28"/>
        </w:rPr>
        <w:t xml:space="preserve">, </w:t>
      </w:r>
      <w:r>
        <w:rPr>
          <w:sz w:val="28"/>
          <w:szCs w:val="28"/>
        </w:rPr>
        <w:t>Адм</w:t>
      </w:r>
      <w:r w:rsidR="00194E3E">
        <w:rPr>
          <w:sz w:val="28"/>
          <w:szCs w:val="28"/>
        </w:rPr>
        <w:t xml:space="preserve">инистрация сельского поселения </w:t>
      </w:r>
      <w:proofErr w:type="spellStart"/>
      <w:r w:rsidR="007632A6">
        <w:rPr>
          <w:sz w:val="28"/>
          <w:szCs w:val="28"/>
        </w:rPr>
        <w:t>Муханово</w:t>
      </w:r>
      <w:proofErr w:type="spellEnd"/>
      <w:r w:rsidR="00763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 ПОСТАНОВЛЯЕТ:</w:t>
      </w:r>
    </w:p>
    <w:p w:rsidR="00B23439" w:rsidRDefault="0015147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П</w:t>
      </w:r>
      <w:r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>
        <w:rPr>
          <w:color w:val="000000" w:themeColor="text1"/>
          <w:sz w:val="28"/>
          <w:szCs w:val="28"/>
        </w:rPr>
        <w:t xml:space="preserve"> муниципального контроля </w:t>
      </w:r>
      <w:r>
        <w:rPr>
          <w:color w:val="000000"/>
          <w:sz w:val="28"/>
          <w:szCs w:val="28"/>
        </w:rPr>
        <w:t>в сфере благоустройства на территории</w:t>
      </w:r>
      <w:r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7632A6">
        <w:rPr>
          <w:color w:val="000000" w:themeColor="text1"/>
          <w:sz w:val="28"/>
          <w:szCs w:val="28"/>
        </w:rPr>
        <w:t>Муханово</w:t>
      </w:r>
      <w:proofErr w:type="spellEnd"/>
      <w:r w:rsidR="007632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>
        <w:rPr>
          <w:color w:val="000000" w:themeColor="text1"/>
          <w:sz w:val="28"/>
          <w:szCs w:val="28"/>
        </w:rPr>
        <w:t>Кинель</w:t>
      </w:r>
      <w:proofErr w:type="spellEnd"/>
      <w:r>
        <w:rPr>
          <w:color w:val="000000" w:themeColor="text1"/>
          <w:sz w:val="28"/>
          <w:szCs w:val="28"/>
        </w:rPr>
        <w:t>-Черкасский Самарской области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 w:rsidR="008C656A">
        <w:rPr>
          <w:color w:val="000000" w:themeColor="text1"/>
          <w:sz w:val="28"/>
          <w:szCs w:val="28"/>
        </w:rPr>
        <w:t>на 2025</w:t>
      </w:r>
      <w:r>
        <w:rPr>
          <w:color w:val="000000" w:themeColor="text1"/>
          <w:sz w:val="28"/>
          <w:szCs w:val="28"/>
        </w:rPr>
        <w:t xml:space="preserve"> год, </w:t>
      </w: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>
        <w:rPr>
          <w:color w:val="000000" w:themeColor="text1"/>
          <w:sz w:val="28"/>
          <w:szCs w:val="28"/>
        </w:rPr>
        <w:t>.</w:t>
      </w:r>
    </w:p>
    <w:p w:rsidR="00B23439" w:rsidRDefault="001514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Опубликовать настоящее постановление в газете «</w:t>
      </w:r>
      <w:proofErr w:type="spellStart"/>
      <w:r w:rsidR="007632A6">
        <w:rPr>
          <w:sz w:val="28"/>
          <w:szCs w:val="28"/>
        </w:rPr>
        <w:t>Мухановские</w:t>
      </w:r>
      <w:proofErr w:type="spellEnd"/>
      <w:r w:rsidR="007632A6">
        <w:rPr>
          <w:sz w:val="28"/>
          <w:szCs w:val="28"/>
        </w:rPr>
        <w:t xml:space="preserve"> вести</w:t>
      </w:r>
      <w:r>
        <w:rPr>
          <w:sz w:val="28"/>
          <w:szCs w:val="28"/>
        </w:rPr>
        <w:t xml:space="preserve">» и разместить на официальном сайте Администрации сельского поселения </w:t>
      </w:r>
      <w:proofErr w:type="spellStart"/>
      <w:r w:rsidR="007632A6">
        <w:rPr>
          <w:sz w:val="28"/>
          <w:szCs w:val="28"/>
        </w:rPr>
        <w:t>Муханово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- Черкасского района</w:t>
      </w:r>
      <w:r>
        <w:rPr>
          <w:color w:val="000000" w:themeColor="text1"/>
          <w:sz w:val="28"/>
          <w:szCs w:val="28"/>
        </w:rPr>
        <w:t xml:space="preserve"> в разделе «Контрольно-надзорная деятельность».</w:t>
      </w:r>
    </w:p>
    <w:p w:rsidR="00B23439" w:rsidRDefault="001514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3. Контроль за выполнением настоящего постановления оставляю за собой.</w:t>
      </w:r>
    </w:p>
    <w:p w:rsidR="00B23439" w:rsidRDefault="001514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</w:t>
      </w:r>
      <w:r w:rsidR="008C656A">
        <w:rPr>
          <w:sz w:val="28"/>
          <w:szCs w:val="28"/>
        </w:rPr>
        <w:t xml:space="preserve"> постановление вступает в силу </w:t>
      </w:r>
      <w:r>
        <w:rPr>
          <w:sz w:val="28"/>
          <w:szCs w:val="28"/>
        </w:rPr>
        <w:t>со дня его опубликования.</w:t>
      </w:r>
    </w:p>
    <w:p w:rsidR="00B23439" w:rsidRDefault="00B23439">
      <w:pPr>
        <w:spacing w:line="360" w:lineRule="auto"/>
        <w:jc w:val="both"/>
        <w:rPr>
          <w:sz w:val="28"/>
          <w:szCs w:val="28"/>
        </w:rPr>
      </w:pPr>
    </w:p>
    <w:p w:rsidR="00B23439" w:rsidRDefault="00B23439">
      <w:pPr>
        <w:pStyle w:val="ad"/>
        <w:spacing w:line="240" w:lineRule="auto"/>
      </w:pPr>
    </w:p>
    <w:p w:rsidR="00B23439" w:rsidRDefault="00B23439" w:rsidP="008C656A">
      <w:pPr>
        <w:pStyle w:val="ad"/>
        <w:spacing w:line="240" w:lineRule="auto"/>
      </w:pPr>
    </w:p>
    <w:p w:rsidR="00B23439" w:rsidRDefault="00151473" w:rsidP="008C656A">
      <w:pPr>
        <w:pStyle w:val="ad"/>
        <w:spacing w:line="240" w:lineRule="auto"/>
      </w:pPr>
      <w:r>
        <w:t xml:space="preserve"> Глава сельского поселения </w:t>
      </w:r>
      <w:proofErr w:type="spellStart"/>
      <w:r w:rsidR="007632A6">
        <w:t>Муханово</w:t>
      </w:r>
      <w:proofErr w:type="spellEnd"/>
    </w:p>
    <w:p w:rsidR="00B23439" w:rsidRDefault="00151473" w:rsidP="008C656A">
      <w:pPr>
        <w:pStyle w:val="ad"/>
        <w:spacing w:line="240" w:lineRule="auto"/>
      </w:pPr>
      <w:r>
        <w:t xml:space="preserve">муниципального района </w:t>
      </w:r>
      <w:proofErr w:type="spellStart"/>
      <w:r>
        <w:t>Кинель</w:t>
      </w:r>
      <w:proofErr w:type="spellEnd"/>
      <w:r>
        <w:t>-Черкасский</w:t>
      </w:r>
    </w:p>
    <w:p w:rsidR="00B23439" w:rsidRDefault="00151473" w:rsidP="008C656A">
      <w:pPr>
        <w:pStyle w:val="ad"/>
        <w:spacing w:line="240" w:lineRule="auto"/>
      </w:pPr>
      <w:r>
        <w:t xml:space="preserve">Самарской области                                                                      </w:t>
      </w:r>
      <w:r w:rsidR="008C656A">
        <w:t xml:space="preserve">               </w:t>
      </w:r>
      <w:proofErr w:type="spellStart"/>
      <w:r w:rsidR="007632A6">
        <w:t>В.А.Золотийяук</w:t>
      </w:r>
      <w:proofErr w:type="spellEnd"/>
    </w:p>
    <w:p w:rsidR="00B23439" w:rsidRDefault="00B23439" w:rsidP="008C656A">
      <w:pPr>
        <w:pStyle w:val="ad"/>
        <w:spacing w:line="240" w:lineRule="auto"/>
        <w:rPr>
          <w:sz w:val="20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7632A6">
      <w:pPr>
        <w:pStyle w:val="ad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Кривопалова 23348</w:t>
      </w: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left"/>
        <w:rPr>
          <w:sz w:val="24"/>
          <w:szCs w:val="24"/>
        </w:rPr>
      </w:pPr>
    </w:p>
    <w:p w:rsidR="00B23439" w:rsidRDefault="00B23439">
      <w:pPr>
        <w:pStyle w:val="ad"/>
        <w:spacing w:line="240" w:lineRule="auto"/>
        <w:jc w:val="right"/>
        <w:rPr>
          <w:szCs w:val="28"/>
        </w:rPr>
      </w:pPr>
    </w:p>
    <w:p w:rsidR="00B23439" w:rsidRDefault="00B23439">
      <w:pPr>
        <w:pStyle w:val="ad"/>
        <w:spacing w:line="240" w:lineRule="auto"/>
        <w:jc w:val="right"/>
        <w:rPr>
          <w:szCs w:val="28"/>
        </w:rPr>
      </w:pPr>
    </w:p>
    <w:p w:rsidR="00B23439" w:rsidRDefault="00151473">
      <w:pPr>
        <w:pStyle w:val="ad"/>
        <w:spacing w:line="240" w:lineRule="auto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B23439" w:rsidRDefault="00151473">
      <w:pPr>
        <w:pStyle w:val="ad"/>
        <w:spacing w:line="240" w:lineRule="auto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B23439" w:rsidRDefault="00151473">
      <w:pPr>
        <w:pStyle w:val="ad"/>
        <w:spacing w:line="240" w:lineRule="auto"/>
        <w:jc w:val="right"/>
        <w:rPr>
          <w:szCs w:val="28"/>
        </w:rPr>
      </w:pPr>
      <w:r>
        <w:rPr>
          <w:szCs w:val="28"/>
        </w:rPr>
        <w:t xml:space="preserve">сельского поселения </w:t>
      </w:r>
      <w:proofErr w:type="spellStart"/>
      <w:r w:rsidR="007632A6">
        <w:rPr>
          <w:szCs w:val="28"/>
        </w:rPr>
        <w:t>Муханово</w:t>
      </w:r>
      <w:proofErr w:type="spellEnd"/>
    </w:p>
    <w:p w:rsidR="00B23439" w:rsidRDefault="00151473">
      <w:pPr>
        <w:pStyle w:val="ad"/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>-Черкасский</w:t>
      </w:r>
    </w:p>
    <w:p w:rsidR="00B23439" w:rsidRDefault="00151473">
      <w:pPr>
        <w:pStyle w:val="ad"/>
        <w:spacing w:line="240" w:lineRule="auto"/>
        <w:jc w:val="right"/>
        <w:rPr>
          <w:szCs w:val="28"/>
        </w:rPr>
      </w:pPr>
      <w:r>
        <w:rPr>
          <w:szCs w:val="28"/>
        </w:rPr>
        <w:t>Самарской области</w:t>
      </w:r>
    </w:p>
    <w:p w:rsidR="00B23439" w:rsidRDefault="00151473">
      <w:pPr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 ______ № _____</w:t>
      </w:r>
    </w:p>
    <w:p w:rsidR="00B23439" w:rsidRDefault="00B23439">
      <w:pPr>
        <w:jc w:val="center"/>
        <w:rPr>
          <w:sz w:val="28"/>
          <w:szCs w:val="28"/>
        </w:rPr>
      </w:pPr>
    </w:p>
    <w:p w:rsidR="00B23439" w:rsidRDefault="00B23439">
      <w:pPr>
        <w:pStyle w:val="ad"/>
        <w:spacing w:line="240" w:lineRule="auto"/>
        <w:jc w:val="right"/>
        <w:rPr>
          <w:szCs w:val="28"/>
        </w:rPr>
      </w:pPr>
    </w:p>
    <w:p w:rsidR="00B23439" w:rsidRDefault="00B23439">
      <w:pPr>
        <w:jc w:val="center"/>
        <w:rPr>
          <w:b/>
          <w:sz w:val="28"/>
          <w:szCs w:val="28"/>
        </w:rPr>
      </w:pPr>
    </w:p>
    <w:p w:rsidR="00B23439" w:rsidRDefault="00B23439">
      <w:pPr>
        <w:pStyle w:val="3"/>
        <w:shd w:val="clear" w:color="auto" w:fill="FFFFFF"/>
        <w:spacing w:line="240" w:lineRule="auto"/>
        <w:textAlignment w:val="baseline"/>
        <w:rPr>
          <w:szCs w:val="28"/>
        </w:rPr>
      </w:pPr>
    </w:p>
    <w:p w:rsidR="00B23439" w:rsidRDefault="00151473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</w:t>
      </w:r>
      <w:r>
        <w:rPr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Cs/>
          <w:color w:val="000000" w:themeColor="text1"/>
          <w:sz w:val="28"/>
          <w:szCs w:val="28"/>
        </w:rPr>
        <w:t xml:space="preserve"> муниципального контроля </w:t>
      </w:r>
      <w:r>
        <w:rPr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7632A6">
        <w:rPr>
          <w:color w:val="000000" w:themeColor="text1"/>
          <w:sz w:val="28"/>
          <w:szCs w:val="28"/>
        </w:rPr>
        <w:t>Муханово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>
        <w:rPr>
          <w:color w:val="000000" w:themeColor="text1"/>
          <w:sz w:val="28"/>
          <w:szCs w:val="28"/>
        </w:rPr>
        <w:t>Кинель</w:t>
      </w:r>
      <w:proofErr w:type="spellEnd"/>
      <w:r>
        <w:rPr>
          <w:color w:val="000000" w:themeColor="text1"/>
          <w:sz w:val="28"/>
          <w:szCs w:val="28"/>
        </w:rPr>
        <w:t>-Черкасский Самарской области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 w:rsidR="002F37B1">
        <w:rPr>
          <w:bCs/>
          <w:color w:val="000000" w:themeColor="text1"/>
          <w:sz w:val="28"/>
          <w:szCs w:val="28"/>
        </w:rPr>
        <w:t>на 2025</w:t>
      </w:r>
      <w:r>
        <w:rPr>
          <w:bCs/>
          <w:color w:val="000000" w:themeColor="text1"/>
          <w:sz w:val="28"/>
          <w:szCs w:val="28"/>
        </w:rPr>
        <w:t xml:space="preserve"> год </w:t>
      </w:r>
    </w:p>
    <w:p w:rsidR="00B23439" w:rsidRDefault="0015147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(далее также – программа профилактики)</w:t>
      </w:r>
    </w:p>
    <w:p w:rsidR="00B23439" w:rsidRDefault="00B23439">
      <w:pPr>
        <w:shd w:val="clear" w:color="auto" w:fill="FFFFFF"/>
        <w:rPr>
          <w:color w:val="000000" w:themeColor="text1"/>
          <w:sz w:val="28"/>
          <w:szCs w:val="28"/>
        </w:rPr>
      </w:pPr>
    </w:p>
    <w:p w:rsidR="00B23439" w:rsidRDefault="0015147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23439" w:rsidRDefault="00B23439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B23439" w:rsidRDefault="0015147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Анализ текущего состояния осуществления вида контроля.</w:t>
      </w:r>
    </w:p>
    <w:p w:rsidR="00B23439" w:rsidRDefault="0015147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>
        <w:rPr>
          <w:color w:val="000000" w:themeColor="text1"/>
          <w:sz w:val="28"/>
          <w:szCs w:val="28"/>
        </w:rPr>
        <w:t xml:space="preserve">муниципального контроля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7632A6">
        <w:rPr>
          <w:color w:val="000000" w:themeColor="text1"/>
          <w:sz w:val="28"/>
          <w:szCs w:val="28"/>
        </w:rPr>
        <w:t>Муханово</w:t>
      </w:r>
      <w:proofErr w:type="spellEnd"/>
      <w:r w:rsidR="007632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>
        <w:rPr>
          <w:color w:val="000000" w:themeColor="text1"/>
          <w:sz w:val="28"/>
          <w:szCs w:val="28"/>
        </w:rPr>
        <w:t>Кинель</w:t>
      </w:r>
      <w:proofErr w:type="spellEnd"/>
      <w:r>
        <w:rPr>
          <w:color w:val="000000" w:themeColor="text1"/>
          <w:sz w:val="28"/>
          <w:szCs w:val="28"/>
        </w:rPr>
        <w:t>-Черкасский Самарской области</w:t>
      </w:r>
      <w:r>
        <w:rPr>
          <w:b/>
          <w:i/>
          <w:iCs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:rsidR="00B23439" w:rsidRDefault="0015147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>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Правила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благоустройства, предусмотренных Законом Самарской области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 01.11.2007 № 115-ГД «Об административных правонарушениях на территории Самарской области»</w:t>
      </w:r>
      <w:r>
        <w:rPr>
          <w:color w:val="000000" w:themeColor="text1"/>
          <w:sz w:val="28"/>
          <w:szCs w:val="28"/>
        </w:rPr>
        <w:t>.</w:t>
      </w:r>
    </w:p>
    <w:p w:rsidR="00B23439" w:rsidRDefault="0015147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B23439" w:rsidRDefault="0015147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сельского поселения </w:t>
      </w:r>
      <w:proofErr w:type="spellStart"/>
      <w:r w:rsidR="007632A6">
        <w:rPr>
          <w:color w:val="000000"/>
          <w:sz w:val="28"/>
          <w:szCs w:val="28"/>
        </w:rPr>
        <w:t>Муханово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системной основе </w:t>
      </w:r>
      <w:r>
        <w:rPr>
          <w:color w:val="000000" w:themeColor="text1"/>
          <w:sz w:val="28"/>
          <w:szCs w:val="28"/>
          <w:shd w:val="clear" w:color="auto" w:fill="FFFFFF"/>
        </w:rPr>
        <w:t>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B23439" w:rsidRDefault="0015147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B23439" w:rsidRDefault="001514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B23439" w:rsidRDefault="001514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B23439" w:rsidRDefault="001514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не </w:t>
      </w:r>
      <w:r w:rsidR="002F37B1">
        <w:rPr>
          <w:rFonts w:ascii="Times New Roman" w:hAnsi="Times New Roman" w:cs="Times New Roman"/>
          <w:color w:val="000000"/>
          <w:sz w:val="28"/>
          <w:szCs w:val="28"/>
        </w:rPr>
        <w:t>устранения,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прилегающих территориях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23439" w:rsidRDefault="001514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складирования твердых коммунальных отходов вне выделенных для такого складирования мест;</w:t>
      </w:r>
    </w:p>
    <w:p w:rsidR="00B23439" w:rsidRDefault="001514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выгула животных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B23439" w:rsidRDefault="001514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комфортных условий проживания и сохранность окружающей среды.</w:t>
      </w:r>
    </w:p>
    <w:p w:rsidR="00B23439" w:rsidRDefault="001514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B23439" w:rsidRDefault="001514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B23439" w:rsidRDefault="00151473">
      <w:pPr>
        <w:pStyle w:val="s1"/>
        <w:shd w:val="clear" w:color="auto" w:fill="FFFFFF"/>
        <w:spacing w:before="280" w:after="28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:rsidR="00B23439" w:rsidRDefault="00151473">
      <w:pPr>
        <w:pStyle w:val="s1"/>
        <w:shd w:val="clear" w:color="auto" w:fill="FFFFFF"/>
        <w:spacing w:beforeAutospacing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B23439" w:rsidRDefault="00151473">
      <w:pPr>
        <w:pStyle w:val="s1"/>
        <w:shd w:val="clear" w:color="auto" w:fill="FFFFFF"/>
        <w:spacing w:beforeAutospacing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B23439" w:rsidRDefault="00151473">
      <w:pPr>
        <w:pStyle w:val="s1"/>
        <w:shd w:val="clear" w:color="auto" w:fill="FFFFFF"/>
        <w:spacing w:beforeAutospacing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23439" w:rsidRDefault="00151473">
      <w:pPr>
        <w:pStyle w:val="s1"/>
        <w:shd w:val="clear" w:color="auto" w:fill="FFFFFF"/>
        <w:spacing w:beforeAutospacing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23439" w:rsidRDefault="0015147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B23439" w:rsidRDefault="001514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анализ выявленных в результате проведения муниципального контроля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B23439" w:rsidRDefault="001514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B23439" w:rsidRDefault="001514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состояния подконтрольной среды </w:t>
      </w:r>
      <w:r>
        <w:rPr>
          <w:color w:val="000000" w:themeColor="text1"/>
          <w:sz w:val="28"/>
          <w:szCs w:val="28"/>
        </w:rPr>
        <w:t xml:space="preserve">и анализа, выявленных в результате проведения </w:t>
      </w:r>
      <w:r>
        <w:rPr>
          <w:color w:val="000000" w:themeColor="text1"/>
          <w:sz w:val="28"/>
          <w:szCs w:val="28"/>
        </w:rPr>
        <w:lastRenderedPageBreak/>
        <w:t xml:space="preserve">муниципального контроля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B23439" w:rsidRDefault="00151473">
      <w:pPr>
        <w:pStyle w:val="s1"/>
        <w:shd w:val="clear" w:color="auto" w:fill="FFFFFF"/>
        <w:spacing w:beforeAutospacing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3. Перечень профилактических мероприятий, </w:t>
      </w:r>
    </w:p>
    <w:p w:rsidR="00B23439" w:rsidRDefault="00151473">
      <w:pPr>
        <w:pStyle w:val="s1"/>
        <w:shd w:val="clear" w:color="auto" w:fill="FFFFFF"/>
        <w:spacing w:beforeAutospacing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сроки (периодичность) их проведения</w:t>
      </w:r>
    </w:p>
    <w:p w:rsidR="00B23439" w:rsidRDefault="00B23439">
      <w:pPr>
        <w:pStyle w:val="s1"/>
        <w:shd w:val="clear" w:color="auto" w:fill="FFFFFF"/>
        <w:spacing w:beforeAutospacing="0" w:afterAutospacing="0"/>
        <w:rPr>
          <w:color w:val="22272F"/>
          <w:sz w:val="28"/>
          <w:szCs w:val="28"/>
        </w:rPr>
      </w:pPr>
    </w:p>
    <w:p w:rsidR="00B23439" w:rsidRDefault="00151473">
      <w:pPr>
        <w:pStyle w:val="s1"/>
        <w:shd w:val="clear" w:color="auto" w:fill="FFFFFF"/>
        <w:spacing w:beforeAutospacing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B23439" w:rsidRDefault="00B23439">
      <w:pPr>
        <w:pStyle w:val="s1"/>
        <w:shd w:val="clear" w:color="auto" w:fill="FFFFFF"/>
        <w:spacing w:beforeAutospacing="0" w:afterAutospacing="0" w:line="36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tblInd w:w="-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2962"/>
        <w:gridCol w:w="2752"/>
        <w:gridCol w:w="2410"/>
        <w:gridCol w:w="1660"/>
      </w:tblGrid>
      <w:tr w:rsidR="00B23439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Вид мероприятия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Содержание 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Ответственный за реализацию мероприятия исполнитель</w:t>
            </w:r>
          </w:p>
        </w:tc>
      </w:tr>
      <w:tr w:rsidR="00B23439"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B23439" w:rsidRDefault="00B23439">
            <w:pPr>
              <w:widowControl w:val="0"/>
              <w:shd w:val="clear" w:color="auto" w:fill="FFFFFF"/>
              <w:ind w:firstLine="187"/>
              <w:rPr>
                <w:color w:val="000000" w:themeColor="text1"/>
                <w:sz w:val="22"/>
                <w:szCs w:val="22"/>
              </w:rPr>
            </w:pPr>
          </w:p>
          <w:p w:rsidR="00B23439" w:rsidRDefault="00B23439">
            <w:pPr>
              <w:widowControl w:val="0"/>
              <w:ind w:firstLine="18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Р</w:t>
            </w:r>
            <w:r>
              <w:rPr>
                <w:color w:val="000000"/>
                <w:sz w:val="22"/>
                <w:szCs w:val="22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Ежегодно, </w:t>
            </w:r>
          </w:p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декабрь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 w:rsidP="000A6A75">
            <w:pPr>
              <w:widowControl w:val="0"/>
              <w:rPr>
                <w:i/>
                <w:iCs/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Администрация  сельского</w:t>
            </w:r>
            <w:proofErr w:type="gramEnd"/>
            <w:r>
              <w:rPr>
                <w:color w:val="000000" w:themeColor="text1"/>
              </w:rPr>
              <w:t xml:space="preserve"> поселения </w:t>
            </w:r>
            <w:proofErr w:type="spellStart"/>
            <w:r w:rsidR="000A6A75">
              <w:rPr>
                <w:color w:val="000000" w:themeColor="text1"/>
              </w:rPr>
              <w:t>Муханово</w:t>
            </w:r>
            <w:proofErr w:type="spellEnd"/>
            <w:r>
              <w:rPr>
                <w:color w:val="000000" w:themeColor="text1"/>
              </w:rPr>
              <w:t xml:space="preserve">, Ведущий инспектор Администрации сельского поселения </w:t>
            </w:r>
            <w:proofErr w:type="spellStart"/>
            <w:r w:rsidR="000A6A75">
              <w:rPr>
                <w:color w:val="000000" w:themeColor="text1"/>
              </w:rPr>
              <w:t>Муханово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B23439">
        <w:tc>
          <w:tcPr>
            <w:tcW w:w="4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shd w:val="clear" w:color="auto" w:fill="FFFFFF"/>
              <w:ind w:firstLine="187"/>
              <w:rPr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Р</w:t>
            </w:r>
            <w:r>
              <w:rPr>
                <w:color w:val="000000"/>
                <w:sz w:val="22"/>
                <w:szCs w:val="22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 w:rsidP="000A6A75">
            <w:pPr>
              <w:widowControl w:val="0"/>
              <w:rPr>
                <w:i/>
                <w:iCs/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Администрация  сельского</w:t>
            </w:r>
            <w:proofErr w:type="gramEnd"/>
            <w:r>
              <w:rPr>
                <w:color w:val="000000" w:themeColor="text1"/>
              </w:rPr>
              <w:t xml:space="preserve"> поселения </w:t>
            </w:r>
            <w:proofErr w:type="spellStart"/>
            <w:r w:rsidR="000A6A75">
              <w:rPr>
                <w:color w:val="000000" w:themeColor="text1"/>
              </w:rPr>
              <w:t>Муханово</w:t>
            </w:r>
            <w:proofErr w:type="spellEnd"/>
            <w:r>
              <w:rPr>
                <w:color w:val="000000" w:themeColor="text1"/>
              </w:rPr>
              <w:t xml:space="preserve">, Ведущий инспектор Администрации сельского поселения </w:t>
            </w:r>
            <w:proofErr w:type="spellStart"/>
            <w:r w:rsidR="000A6A75">
              <w:rPr>
                <w:color w:val="000000" w:themeColor="text1"/>
              </w:rPr>
              <w:t>Муханово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B23439">
        <w:tc>
          <w:tcPr>
            <w:tcW w:w="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shd w:val="clear" w:color="auto" w:fill="FFFFFF"/>
              <w:ind w:firstLine="187"/>
              <w:rPr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</w:rPr>
              <w:t>3. Р</w:t>
            </w:r>
            <w:r>
              <w:rPr>
                <w:color w:val="000000"/>
                <w:sz w:val="22"/>
                <w:szCs w:val="22"/>
              </w:rPr>
              <w:t xml:space="preserve">азмещение сведений по вопросам соблюдения обязательных требований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в личных кабинетах контролируемых лиц в государственных информационных системах (при их наличии)</w:t>
            </w: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Ежегодно, </w:t>
            </w:r>
          </w:p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декабрь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 w:rsidP="000A6A75">
            <w:pPr>
              <w:widowControl w:val="0"/>
              <w:rPr>
                <w:i/>
                <w:iCs/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Администрация  сельского</w:t>
            </w:r>
            <w:proofErr w:type="gramEnd"/>
            <w:r>
              <w:rPr>
                <w:color w:val="000000" w:themeColor="text1"/>
              </w:rPr>
              <w:t xml:space="preserve"> поселения </w:t>
            </w:r>
            <w:proofErr w:type="spellStart"/>
            <w:r w:rsidR="000A6A75">
              <w:rPr>
                <w:color w:val="000000" w:themeColor="text1"/>
              </w:rPr>
              <w:t>Муханово</w:t>
            </w:r>
            <w:proofErr w:type="spellEnd"/>
            <w:r>
              <w:rPr>
                <w:color w:val="000000" w:themeColor="text1"/>
              </w:rPr>
              <w:t xml:space="preserve">, Ведущий инспектор Администрации сельского поселения </w:t>
            </w:r>
            <w:proofErr w:type="spellStart"/>
            <w:r w:rsidR="000A6A75">
              <w:rPr>
                <w:color w:val="000000" w:themeColor="text1"/>
              </w:rPr>
              <w:t>Муханово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B23439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Обобщение практики осуществления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color w:val="000000"/>
                <w:sz w:val="22"/>
                <w:szCs w:val="22"/>
              </w:rPr>
              <w:t xml:space="preserve">в сфере благоустройства посредством сбора и анализа данных о проведенных контрольных мероприятиях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pStyle w:val="s1"/>
              <w:widowControl w:val="0"/>
              <w:shd w:val="clear" w:color="auto" w:fill="FFFFFF"/>
              <w:spacing w:after="2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Подготовка доклада о правоприменительной практике</w:t>
            </w:r>
          </w:p>
          <w:p w:rsidR="00B23439" w:rsidRDefault="00B23439">
            <w:pPr>
              <w:pStyle w:val="s1"/>
              <w:widowControl w:val="0"/>
              <w:shd w:val="clear" w:color="auto" w:fill="FFFFFF"/>
              <w:spacing w:before="28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2F37B1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1 июня 2026</w:t>
            </w:r>
            <w:r w:rsidR="00151473">
              <w:rPr>
                <w:color w:val="000000" w:themeColor="text1"/>
                <w:sz w:val="22"/>
                <w:szCs w:val="22"/>
              </w:rPr>
              <w:t xml:space="preserve"> года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 w:rsidP="000A6A75">
            <w:pPr>
              <w:widowControl w:val="0"/>
              <w:rPr>
                <w:i/>
                <w:iCs/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Администрация </w:t>
            </w:r>
            <w:r w:rsidR="00662B0F">
              <w:rPr>
                <w:color w:val="000000" w:themeColor="text1"/>
              </w:rPr>
              <w:t xml:space="preserve"> сельского</w:t>
            </w:r>
            <w:proofErr w:type="gramEnd"/>
            <w:r w:rsidR="00662B0F">
              <w:rPr>
                <w:color w:val="000000" w:themeColor="text1"/>
              </w:rPr>
              <w:t xml:space="preserve"> поселения </w:t>
            </w:r>
            <w:proofErr w:type="spellStart"/>
            <w:r w:rsidR="000A6A75">
              <w:rPr>
                <w:color w:val="000000" w:themeColor="text1"/>
              </w:rPr>
              <w:t>Муханово</w:t>
            </w:r>
            <w:proofErr w:type="spellEnd"/>
            <w:r>
              <w:rPr>
                <w:color w:val="000000" w:themeColor="text1"/>
              </w:rPr>
              <w:t>, Ведущий инспектор Администрации сельск</w:t>
            </w:r>
            <w:r w:rsidR="00662B0F">
              <w:rPr>
                <w:color w:val="000000" w:themeColor="text1"/>
              </w:rPr>
              <w:t xml:space="preserve">ого поселения </w:t>
            </w:r>
            <w:proofErr w:type="spellStart"/>
            <w:r w:rsidR="000A6A75">
              <w:rPr>
                <w:color w:val="000000" w:themeColor="text1"/>
              </w:rPr>
              <w:t>Муханово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B23439"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(контрольных действиях) и их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результатах, в том числе </w:t>
            </w:r>
            <w:r>
              <w:rPr>
                <w:color w:val="000000" w:themeColor="text1"/>
                <w:sz w:val="22"/>
                <w:szCs w:val="22"/>
              </w:rPr>
              <w:t xml:space="preserve">анализа выявленных в результате проведения муниципального контроля </w:t>
            </w:r>
            <w:r>
              <w:rPr>
                <w:color w:val="000000"/>
                <w:sz w:val="22"/>
                <w:szCs w:val="22"/>
              </w:rPr>
              <w:t xml:space="preserve">в сфере благоустройства </w:t>
            </w:r>
            <w:r>
              <w:rPr>
                <w:color w:val="000000" w:themeColor="text1"/>
                <w:sz w:val="22"/>
                <w:szCs w:val="22"/>
              </w:rPr>
              <w:t>нарушений обязательных требований контролируемыми лицами</w:t>
            </w: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  <w:p w:rsidR="00B23439" w:rsidRDefault="00B2343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pStyle w:val="s1"/>
              <w:widowControl w:val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Размещение доклада 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правоприменительной практике</w:t>
            </w:r>
            <w:r>
              <w:rPr>
                <w:color w:val="000000"/>
                <w:sz w:val="22"/>
                <w:szCs w:val="22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2F37B1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До 1 июля 2026</w:t>
            </w:r>
            <w:r w:rsidR="00151473">
              <w:rPr>
                <w:color w:val="000000" w:themeColor="text1"/>
                <w:sz w:val="22"/>
                <w:szCs w:val="22"/>
              </w:rPr>
              <w:t xml:space="preserve"> года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2F37B1" w:rsidP="00A14B5F">
            <w:pPr>
              <w:widowControl w:val="0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сельского</w:t>
            </w:r>
            <w:r w:rsidR="00151473">
              <w:rPr>
                <w:color w:val="000000" w:themeColor="text1"/>
              </w:rPr>
              <w:t xml:space="preserve"> </w:t>
            </w:r>
            <w:r w:rsidR="00151473">
              <w:rPr>
                <w:color w:val="000000" w:themeColor="text1"/>
              </w:rPr>
              <w:lastRenderedPageBreak/>
              <w:t xml:space="preserve">поселения </w:t>
            </w:r>
            <w:proofErr w:type="spellStart"/>
            <w:r w:rsidR="00A14B5F">
              <w:rPr>
                <w:color w:val="000000" w:themeColor="text1"/>
              </w:rPr>
              <w:t>Муханово</w:t>
            </w:r>
            <w:proofErr w:type="spellEnd"/>
            <w:r w:rsidR="00151473">
              <w:rPr>
                <w:color w:val="000000" w:themeColor="text1"/>
              </w:rPr>
              <w:t xml:space="preserve">, Ведущий инспектор Администрации сельского поселения </w:t>
            </w:r>
            <w:proofErr w:type="spellStart"/>
            <w:r w:rsidR="00A14B5F">
              <w:rPr>
                <w:color w:val="000000" w:themeColor="text1"/>
              </w:rPr>
              <w:t>Муханово</w:t>
            </w:r>
            <w:proofErr w:type="spellEnd"/>
            <w:r w:rsidR="00151473">
              <w:rPr>
                <w:color w:val="000000" w:themeColor="text1"/>
              </w:rPr>
              <w:t>.</w:t>
            </w:r>
          </w:p>
        </w:tc>
      </w:tr>
      <w:tr w:rsidR="00B23439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sz w:val="22"/>
                <w:szCs w:val="22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sz w:val="22"/>
                <w:szCs w:val="22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Подготовка и объявление контролируемым лицам предостережений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или признаков нарушений обязательных требований, </w:t>
            </w:r>
            <w:r>
              <w:rPr>
                <w:color w:val="000000"/>
                <w:sz w:val="22"/>
                <w:szCs w:val="22"/>
              </w:rPr>
              <w:t>не позднее 30 дней со дня получения администрацией указанных сведений</w:t>
            </w: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rPr>
                <w:i/>
                <w:iCs/>
                <w:color w:val="000000" w:themeColor="text1"/>
              </w:rPr>
            </w:pP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B23439"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сфере благоустройства:</w:t>
            </w:r>
          </w:p>
          <w:p w:rsidR="00B23439" w:rsidRDefault="0015147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организация и осуществление контроля в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B23439" w:rsidRDefault="00B23439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color w:val="000000" w:themeColor="text1"/>
                <w:sz w:val="22"/>
                <w:szCs w:val="22"/>
              </w:rPr>
            </w:pPr>
          </w:p>
          <w:p w:rsidR="00B23439" w:rsidRDefault="00B23439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</w:rPr>
              <w:t>При обращении лица, нуждающегося в консультировании</w:t>
            </w: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rPr>
                <w:i/>
                <w:iCs/>
                <w:color w:val="000000" w:themeColor="text1"/>
              </w:rPr>
            </w:pPr>
          </w:p>
        </w:tc>
      </w:tr>
      <w:tr w:rsidR="00B23439">
        <w:tc>
          <w:tcPr>
            <w:tcW w:w="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1514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сфере благоустройства;</w:t>
            </w:r>
          </w:p>
          <w:p w:rsidR="00B23439" w:rsidRDefault="001514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порядок осуществления контрольных мероприятий;</w:t>
            </w:r>
          </w:p>
          <w:p w:rsidR="00B23439" w:rsidRDefault="0015147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порядок обжалования действий (бездействия)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rPr>
                <w:i/>
                <w:iCs/>
                <w:color w:val="000000" w:themeColor="text1"/>
              </w:rPr>
            </w:pPr>
          </w:p>
        </w:tc>
      </w:tr>
      <w:tr w:rsidR="00B23439">
        <w:tc>
          <w:tcPr>
            <w:tcW w:w="40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B23439" w:rsidRDefault="001514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должностных лиц, уполномоченных осуществлять муниципальный контроль;</w:t>
            </w:r>
          </w:p>
          <w:p w:rsidR="00B23439" w:rsidRDefault="0015147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 w:rsidP="00A14B5F">
            <w:pPr>
              <w:pStyle w:val="s1"/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3. Консультирование контролируемых лиц путем </w:t>
            </w:r>
            <w:r>
              <w:rPr>
                <w:color w:val="000000"/>
                <w:sz w:val="22"/>
                <w:szCs w:val="22"/>
              </w:rPr>
              <w:t xml:space="preserve">размещения на официальном сайте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администрации в разделе «Контрольно-надзорная деятельность» письменного разъяснения, подписанного </w:t>
            </w:r>
            <w:r w:rsidR="00194E3E">
              <w:rPr>
                <w:color w:val="000000"/>
                <w:sz w:val="22"/>
                <w:szCs w:val="22"/>
              </w:rPr>
              <w:t>Главой (заместителем Г</w:t>
            </w:r>
            <w:r>
              <w:rPr>
                <w:color w:val="000000"/>
                <w:sz w:val="22"/>
                <w:szCs w:val="22"/>
              </w:rPr>
              <w:t xml:space="preserve">лавы) </w:t>
            </w:r>
            <w:r w:rsidR="00194E3E">
              <w:rPr>
                <w:color w:val="000000"/>
                <w:sz w:val="22"/>
                <w:szCs w:val="22"/>
              </w:rPr>
              <w:t xml:space="preserve">сельского поселения </w:t>
            </w:r>
            <w:proofErr w:type="spellStart"/>
            <w:r w:rsidR="00A14B5F">
              <w:rPr>
                <w:color w:val="000000"/>
                <w:sz w:val="22"/>
                <w:szCs w:val="22"/>
              </w:rPr>
              <w:t>Муханово</w:t>
            </w:r>
            <w:proofErr w:type="spellEnd"/>
            <w:r w:rsidR="00194E3E">
              <w:rPr>
                <w:color w:val="000000"/>
                <w:sz w:val="22"/>
                <w:szCs w:val="22"/>
              </w:rPr>
              <w:t xml:space="preserve"> муниципального района </w:t>
            </w:r>
            <w:r w:rsidR="00194E3E">
              <w:rPr>
                <w:iCs/>
                <w:color w:val="000000"/>
                <w:sz w:val="22"/>
                <w:szCs w:val="22"/>
              </w:rPr>
              <w:t xml:space="preserve">Самарской области </w:t>
            </w:r>
            <w:r>
              <w:rPr>
                <w:color w:val="000000"/>
                <w:sz w:val="22"/>
                <w:szCs w:val="22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муниципальный контроль </w:t>
            </w:r>
            <w:r>
              <w:rPr>
                <w:color w:val="000000"/>
                <w:sz w:val="22"/>
                <w:szCs w:val="22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В течение 30 дней со дня регистрации администрацией </w:t>
            </w:r>
            <w:r>
              <w:rPr>
                <w:color w:val="000000"/>
                <w:sz w:val="22"/>
                <w:szCs w:val="22"/>
              </w:rPr>
              <w:t xml:space="preserve">пятого однотипного обращения </w:t>
            </w:r>
            <w:r>
              <w:rPr>
                <w:color w:val="000000"/>
                <w:sz w:val="22"/>
                <w:szCs w:val="22"/>
              </w:rPr>
              <w:lastRenderedPageBreak/>
              <w:t>контролируемых лиц и их представителей</w:t>
            </w: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rPr>
                <w:i/>
                <w:iCs/>
                <w:color w:val="000000" w:themeColor="text1"/>
              </w:rPr>
            </w:pPr>
          </w:p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B23439">
        <w:tc>
          <w:tcPr>
            <w:tcW w:w="40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3439" w:rsidRDefault="00B23439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pStyle w:val="s1"/>
              <w:widowControl w:val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Консультирование контролируемых лиц</w:t>
            </w:r>
            <w:r>
              <w:rPr>
                <w:color w:val="000000"/>
                <w:sz w:val="22"/>
                <w:szCs w:val="22"/>
              </w:rPr>
              <w:t xml:space="preserve"> в устной форме на собраниях и конференциях граждан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sz w:val="22"/>
                <w:szCs w:val="22"/>
              </w:rPr>
              <w:t xml:space="preserve"> по вопросам </w:t>
            </w:r>
            <w:r>
              <w:rPr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color w:val="000000"/>
                <w:sz w:val="22"/>
                <w:szCs w:val="22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439" w:rsidRDefault="00151473" w:rsidP="00A14B5F">
            <w:pPr>
              <w:widowControl w:val="0"/>
              <w:rPr>
                <w:i/>
                <w:iCs/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Администрация  сельского</w:t>
            </w:r>
            <w:proofErr w:type="gramEnd"/>
            <w:r w:rsidR="00194E3E">
              <w:rPr>
                <w:color w:val="000000" w:themeColor="text1"/>
                <w:sz w:val="22"/>
                <w:szCs w:val="22"/>
              </w:rPr>
              <w:t xml:space="preserve"> поселения </w:t>
            </w:r>
            <w:proofErr w:type="spellStart"/>
            <w:r w:rsidR="00A14B5F">
              <w:rPr>
                <w:color w:val="000000" w:themeColor="text1"/>
                <w:sz w:val="22"/>
                <w:szCs w:val="22"/>
              </w:rPr>
              <w:t>Муханово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Ведущий инспектор Администрации сельского поселения </w:t>
            </w:r>
            <w:proofErr w:type="spellStart"/>
            <w:r w:rsidR="00A14B5F">
              <w:rPr>
                <w:color w:val="000000" w:themeColor="text1"/>
                <w:sz w:val="22"/>
                <w:szCs w:val="22"/>
              </w:rPr>
              <w:t>Муханово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B23439" w:rsidRDefault="00B23439">
      <w:pPr>
        <w:pStyle w:val="s1"/>
        <w:shd w:val="clear" w:color="auto" w:fill="FFFFFF"/>
        <w:spacing w:beforeAutospacing="0" w:afterAutospacing="0" w:line="360" w:lineRule="auto"/>
        <w:rPr>
          <w:color w:val="22272F"/>
          <w:sz w:val="28"/>
          <w:szCs w:val="28"/>
        </w:rPr>
      </w:pPr>
    </w:p>
    <w:p w:rsidR="00B23439" w:rsidRDefault="00151473">
      <w:pPr>
        <w:pStyle w:val="s1"/>
        <w:shd w:val="clear" w:color="auto" w:fill="FFFFFF"/>
        <w:spacing w:beforeAutospacing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:rsidR="00B23439" w:rsidRDefault="00B23439">
      <w:pPr>
        <w:spacing w:line="360" w:lineRule="auto"/>
        <w:jc w:val="both"/>
        <w:rPr>
          <w:color w:val="22272F"/>
          <w:sz w:val="28"/>
          <w:szCs w:val="28"/>
        </w:rPr>
      </w:pPr>
    </w:p>
    <w:p w:rsidR="00B23439" w:rsidRDefault="0015147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B23439" w:rsidRDefault="00B23439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4"/>
        <w:gridCol w:w="2555"/>
      </w:tblGrid>
      <w:tr w:rsidR="00B234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Pr="0063479C" w:rsidRDefault="00151473">
            <w:pPr>
              <w:widowControl w:val="0"/>
              <w:jc w:val="center"/>
            </w:pPr>
            <w:r w:rsidRPr="0063479C"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234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both"/>
            </w:pPr>
            <w: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Pr="0063479C" w:rsidRDefault="00151473">
            <w:pPr>
              <w:widowControl w:val="0"/>
              <w:jc w:val="center"/>
            </w:pPr>
            <w:r w:rsidRPr="0063479C">
              <w:t>100%</w:t>
            </w:r>
          </w:p>
        </w:tc>
      </w:tr>
      <w:tr w:rsidR="00B234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Pr="000B6310" w:rsidRDefault="00151473">
            <w:pPr>
              <w:widowControl w:val="0"/>
              <w:jc w:val="both"/>
            </w:pPr>
            <w:r w:rsidRPr="000B6310">
              <w:rPr>
                <w:color w:val="000000" w:themeColor="text1"/>
              </w:rPr>
              <w:t>Количество р</w:t>
            </w:r>
            <w:r w:rsidRPr="000B6310">
              <w:rPr>
                <w:color w:val="000000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Pr="000B6310" w:rsidRDefault="00151473">
            <w:pPr>
              <w:widowControl w:val="0"/>
              <w:jc w:val="center"/>
            </w:pPr>
            <w:r w:rsidRPr="000B6310">
              <w:t>4</w:t>
            </w:r>
          </w:p>
        </w:tc>
      </w:tr>
      <w:tr w:rsidR="00B234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center"/>
            </w:pPr>
            <w: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both"/>
            </w:pPr>
            <w: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</w:rPr>
              <w:lastRenderedPageBreak/>
              <w:t>или признаков нарушений обязательных требований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Pr="0063479C" w:rsidRDefault="00151473">
            <w:pPr>
              <w:widowControl w:val="0"/>
              <w:jc w:val="center"/>
            </w:pPr>
            <w:r w:rsidRPr="0063479C">
              <w:lastRenderedPageBreak/>
              <w:t>100 %</w:t>
            </w:r>
          </w:p>
          <w:p w:rsidR="00B23439" w:rsidRPr="002F37B1" w:rsidRDefault="00151473">
            <w:pPr>
              <w:widowControl w:val="0"/>
              <w:jc w:val="center"/>
              <w:rPr>
                <w:highlight w:val="yellow"/>
              </w:rPr>
            </w:pPr>
            <w:r w:rsidRPr="0063479C">
              <w:t xml:space="preserve">(если имелись случаи </w:t>
            </w:r>
            <w:r w:rsidRPr="0063479C">
              <w:rPr>
                <w:color w:val="000000" w:themeColor="text1"/>
              </w:rPr>
              <w:lastRenderedPageBreak/>
              <w:t xml:space="preserve">выявления готовящихся нарушений обязательных требований </w:t>
            </w:r>
            <w:r w:rsidRPr="0063479C">
              <w:rPr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  <w:r w:rsidRPr="0063479C">
              <w:t>)</w:t>
            </w:r>
          </w:p>
        </w:tc>
      </w:tr>
      <w:tr w:rsidR="00B234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both"/>
            </w:pPr>
            <w:r>
              <w:rPr>
                <w:color w:val="000000" w:themeColor="text1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Pr="0063479C" w:rsidRDefault="00151473">
            <w:pPr>
              <w:widowControl w:val="0"/>
              <w:jc w:val="center"/>
            </w:pPr>
            <w:r w:rsidRPr="0063479C">
              <w:t>0%</w:t>
            </w:r>
          </w:p>
        </w:tc>
      </w:tr>
      <w:tr w:rsidR="00B234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center"/>
            </w:pPr>
            <w:r>
              <w:t>5.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Доля случаев повторного обращения контролируемых лиц в письменной форме по тому же вопросу муниципального контроля </w:t>
            </w:r>
            <w:r>
              <w:rPr>
                <w:color w:val="000000"/>
              </w:rPr>
              <w:t>в сфере благоустройства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Pr="0063479C" w:rsidRDefault="00151473">
            <w:pPr>
              <w:widowControl w:val="0"/>
              <w:jc w:val="center"/>
            </w:pPr>
            <w:r w:rsidRPr="0063479C">
              <w:t>0%</w:t>
            </w:r>
          </w:p>
        </w:tc>
      </w:tr>
      <w:tr w:rsidR="00B234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Default="00151473">
            <w:pPr>
              <w:widowControl w:val="0"/>
              <w:jc w:val="center"/>
            </w:pPr>
            <w:r>
              <w:t>6.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Pr="000B6310" w:rsidRDefault="00151473">
            <w:pPr>
              <w:widowControl w:val="0"/>
              <w:jc w:val="both"/>
            </w:pPr>
            <w:r w:rsidRPr="000B6310">
              <w:t xml:space="preserve">Количество </w:t>
            </w:r>
            <w:r w:rsidRPr="000B6310">
              <w:rPr>
                <w:color w:val="000000"/>
              </w:rPr>
              <w:t xml:space="preserve">собраний и конференций граждан, на которых </w:t>
            </w:r>
            <w:r w:rsidRPr="000B6310">
              <w:rPr>
                <w:color w:val="000000" w:themeColor="text1"/>
              </w:rPr>
              <w:t xml:space="preserve">осуществлялось консультирование контролируемых лиц </w:t>
            </w:r>
            <w:r w:rsidRPr="000B6310">
              <w:rPr>
                <w:color w:val="000000"/>
              </w:rPr>
              <w:t xml:space="preserve">по вопросам </w:t>
            </w:r>
            <w:r w:rsidRPr="000B6310">
              <w:rPr>
                <w:color w:val="000000" w:themeColor="text1"/>
              </w:rPr>
              <w:t xml:space="preserve">муниципального контроля </w:t>
            </w:r>
            <w:r w:rsidRPr="000B6310">
              <w:rPr>
                <w:color w:val="000000"/>
              </w:rPr>
              <w:t xml:space="preserve">в сфере благоустройства в устной форме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39" w:rsidRPr="000B6310" w:rsidRDefault="00151473">
            <w:pPr>
              <w:widowControl w:val="0"/>
              <w:jc w:val="center"/>
            </w:pPr>
            <w:r w:rsidRPr="000B6310">
              <w:t>3</w:t>
            </w:r>
            <w:bookmarkStart w:id="0" w:name="_GoBack"/>
            <w:bookmarkEnd w:id="0"/>
          </w:p>
        </w:tc>
      </w:tr>
    </w:tbl>
    <w:p w:rsidR="00B23439" w:rsidRDefault="00B23439">
      <w:pPr>
        <w:pStyle w:val="s1"/>
        <w:shd w:val="clear" w:color="auto" w:fill="FFFFFF"/>
        <w:spacing w:beforeAutospacing="0" w:afterAutospacing="0"/>
        <w:jc w:val="center"/>
        <w:rPr>
          <w:b/>
          <w:bCs/>
          <w:color w:val="22272F"/>
          <w:sz w:val="28"/>
          <w:szCs w:val="28"/>
        </w:rPr>
      </w:pPr>
    </w:p>
    <w:p w:rsidR="00B23439" w:rsidRPr="002F37B1" w:rsidRDefault="0015147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7B1">
        <w:rPr>
          <w:color w:val="000000" w:themeColor="text1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2F37B1">
        <w:rPr>
          <w:bCs/>
          <w:iCs/>
          <w:color w:val="000000" w:themeColor="text1"/>
          <w:sz w:val="28"/>
          <w:szCs w:val="28"/>
        </w:rPr>
        <w:t xml:space="preserve">по итогам проведенных профилактических мероприятий. </w:t>
      </w:r>
    </w:p>
    <w:p w:rsidR="00B23439" w:rsidRPr="002F37B1" w:rsidRDefault="0015147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7B1">
        <w:rPr>
          <w:color w:val="000000" w:themeColor="text1"/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Главой сельского поселения </w:t>
      </w:r>
      <w:proofErr w:type="spellStart"/>
      <w:r w:rsidR="00A14B5F">
        <w:rPr>
          <w:color w:val="000000" w:themeColor="text1"/>
          <w:sz w:val="28"/>
          <w:szCs w:val="28"/>
        </w:rPr>
        <w:t>Муханово</w:t>
      </w:r>
      <w:proofErr w:type="spellEnd"/>
      <w:r w:rsidRPr="002F37B1">
        <w:rPr>
          <w:color w:val="000000" w:themeColor="text1"/>
          <w:sz w:val="28"/>
          <w:szCs w:val="28"/>
        </w:rPr>
        <w:t>.</w:t>
      </w:r>
    </w:p>
    <w:p w:rsidR="00B23439" w:rsidRPr="002F37B1" w:rsidRDefault="0015147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7B1">
        <w:rPr>
          <w:color w:val="000000" w:themeColor="text1"/>
          <w:sz w:val="28"/>
          <w:szCs w:val="28"/>
        </w:rPr>
        <w:t>Ежегодная оценка результативности и эффективности программы профилактики осуществляется Собранием пред</w:t>
      </w:r>
      <w:r w:rsidR="002F37B1">
        <w:rPr>
          <w:color w:val="000000" w:themeColor="text1"/>
          <w:sz w:val="28"/>
          <w:szCs w:val="28"/>
        </w:rPr>
        <w:t xml:space="preserve">ставителей сельского поселения </w:t>
      </w:r>
      <w:proofErr w:type="spellStart"/>
      <w:r w:rsidR="00A14B5F">
        <w:rPr>
          <w:color w:val="000000" w:themeColor="text1"/>
          <w:sz w:val="28"/>
          <w:szCs w:val="28"/>
        </w:rPr>
        <w:t>Муханово</w:t>
      </w:r>
      <w:proofErr w:type="spellEnd"/>
      <w:r w:rsidRPr="002F37B1"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2F37B1">
        <w:rPr>
          <w:color w:val="000000" w:themeColor="text1"/>
          <w:sz w:val="28"/>
          <w:szCs w:val="28"/>
        </w:rPr>
        <w:t>Кинель</w:t>
      </w:r>
      <w:proofErr w:type="spellEnd"/>
      <w:r w:rsidRPr="002F37B1">
        <w:rPr>
          <w:color w:val="000000" w:themeColor="text1"/>
          <w:sz w:val="28"/>
          <w:szCs w:val="28"/>
        </w:rPr>
        <w:t>-Черкасский Самарской области. Для осуществления ежегодной оценки результативности и эффективности программы профилактики админ</w:t>
      </w:r>
      <w:r w:rsidR="002F37B1" w:rsidRPr="002F37B1">
        <w:rPr>
          <w:color w:val="000000" w:themeColor="text1"/>
          <w:sz w:val="28"/>
          <w:szCs w:val="28"/>
        </w:rPr>
        <w:t>истрацией не позднее 1 июля 2026</w:t>
      </w:r>
      <w:r w:rsidRPr="002F37B1">
        <w:rPr>
          <w:color w:val="000000" w:themeColor="text1"/>
          <w:sz w:val="28"/>
          <w:szCs w:val="28"/>
        </w:rPr>
        <w:t xml:space="preserve"> года (года, следующего за отчетным) в Собрание пред</w:t>
      </w:r>
      <w:r w:rsidR="002F37B1">
        <w:rPr>
          <w:color w:val="000000" w:themeColor="text1"/>
          <w:sz w:val="28"/>
          <w:szCs w:val="28"/>
        </w:rPr>
        <w:t xml:space="preserve">ставителей сельского поселения </w:t>
      </w:r>
      <w:proofErr w:type="spellStart"/>
      <w:r w:rsidR="00A14B5F">
        <w:rPr>
          <w:color w:val="000000" w:themeColor="text1"/>
          <w:sz w:val="28"/>
          <w:szCs w:val="28"/>
        </w:rPr>
        <w:t>Муханово</w:t>
      </w:r>
      <w:r w:rsidRPr="002F37B1">
        <w:rPr>
          <w:color w:val="000000" w:themeColor="text1"/>
          <w:sz w:val="28"/>
          <w:szCs w:val="28"/>
        </w:rPr>
        <w:t>муниципального</w:t>
      </w:r>
      <w:proofErr w:type="spellEnd"/>
      <w:r w:rsidRPr="002F37B1">
        <w:rPr>
          <w:color w:val="000000" w:themeColor="text1"/>
          <w:sz w:val="28"/>
          <w:szCs w:val="28"/>
        </w:rPr>
        <w:t xml:space="preserve"> района </w:t>
      </w:r>
      <w:proofErr w:type="spellStart"/>
      <w:r w:rsidRPr="002F37B1">
        <w:rPr>
          <w:color w:val="000000" w:themeColor="text1"/>
          <w:sz w:val="28"/>
          <w:szCs w:val="28"/>
        </w:rPr>
        <w:t>Кинель</w:t>
      </w:r>
      <w:proofErr w:type="spellEnd"/>
      <w:r w:rsidRPr="002F37B1">
        <w:rPr>
          <w:color w:val="000000" w:themeColor="text1"/>
          <w:sz w:val="28"/>
          <w:szCs w:val="28"/>
        </w:rPr>
        <w:t>-Черкасский Самарской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2F37B1">
        <w:rPr>
          <w:bCs/>
          <w:iCs/>
          <w:color w:val="000000" w:themeColor="text1"/>
          <w:sz w:val="28"/>
          <w:szCs w:val="28"/>
        </w:rPr>
        <w:t xml:space="preserve">. </w:t>
      </w:r>
    </w:p>
    <w:p w:rsidR="00B23439" w:rsidRPr="002F37B1" w:rsidRDefault="00B23439">
      <w:pPr>
        <w:pStyle w:val="afa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23439" w:rsidRPr="002F37B1" w:rsidRDefault="00B23439">
      <w:pPr>
        <w:pStyle w:val="afa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3439" w:rsidRDefault="00B23439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23439">
      <w:headerReference w:type="first" r:id="rId7"/>
      <w:pgSz w:w="11906" w:h="16838"/>
      <w:pgMar w:top="1134" w:right="850" w:bottom="1134" w:left="1134" w:header="7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237" w:rsidRDefault="00CC1237">
      <w:r>
        <w:separator/>
      </w:r>
    </w:p>
  </w:endnote>
  <w:endnote w:type="continuationSeparator" w:id="0">
    <w:p w:rsidR="00CC1237" w:rsidRDefault="00CC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237" w:rsidRDefault="00CC1237">
      <w:r>
        <w:separator/>
      </w:r>
    </w:p>
  </w:footnote>
  <w:footnote w:type="continuationSeparator" w:id="0">
    <w:p w:rsidR="00CC1237" w:rsidRDefault="00CC1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39" w:rsidRDefault="00151473">
    <w:pPr>
      <w:pStyle w:val="af3"/>
      <w:tabs>
        <w:tab w:val="clear" w:pos="8306"/>
        <w:tab w:val="left" w:pos="4248"/>
        <w:tab w:val="left" w:pos="4956"/>
        <w:tab w:val="left" w:pos="5664"/>
        <w:tab w:val="left" w:pos="6372"/>
      </w:tabs>
      <w:rPr>
        <w:rStyle w:val="a3"/>
        <w:sz w:val="28"/>
      </w:rPr>
    </w:pPr>
    <w:r>
      <w:rPr>
        <w:rStyle w:val="a3"/>
        <w:sz w:val="28"/>
      </w:rPr>
      <w:tab/>
    </w:r>
    <w:r>
      <w:rPr>
        <w:rStyle w:val="a3"/>
        <w:sz w:val="28"/>
      </w:rPr>
      <w:tab/>
    </w:r>
    <w:r>
      <w:rPr>
        <w:rStyle w:val="a3"/>
        <w:sz w:val="28"/>
      </w:rPr>
      <w:tab/>
    </w:r>
    <w:r>
      <w:rPr>
        <w:rStyle w:val="a3"/>
        <w:sz w:val="28"/>
      </w:rPr>
      <w:tab/>
    </w:r>
    <w:r>
      <w:rPr>
        <w:rStyle w:val="a3"/>
        <w:sz w:val="28"/>
      </w:rPr>
      <w:tab/>
    </w:r>
    <w:r>
      <w:rPr>
        <w:rStyle w:val="a3"/>
        <w:sz w:val="28"/>
      </w:rPr>
      <w:tab/>
    </w:r>
    <w:r w:rsidR="00194E3E">
      <w:rPr>
        <w:rStyle w:val="a3"/>
        <w:sz w:val="28"/>
      </w:rPr>
      <w:t>ПРОЕКТ</w:t>
    </w:r>
  </w:p>
  <w:p w:rsidR="00B23439" w:rsidRDefault="00B23439">
    <w:pPr>
      <w:pStyle w:val="af3"/>
      <w:jc w:val="right"/>
      <w:rPr>
        <w:rStyle w:val="a3"/>
        <w:sz w:val="28"/>
        <w:u w:val="single"/>
      </w:rPr>
    </w:pPr>
  </w:p>
  <w:p w:rsidR="00B23439" w:rsidRDefault="00B23439">
    <w:pPr>
      <w:pStyle w:val="af3"/>
      <w:jc w:val="center"/>
      <w:rPr>
        <w:rStyle w:val="a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39"/>
    <w:rsid w:val="000A6A75"/>
    <w:rsid w:val="000B6310"/>
    <w:rsid w:val="00106B92"/>
    <w:rsid w:val="00151473"/>
    <w:rsid w:val="00194E3E"/>
    <w:rsid w:val="002F37B1"/>
    <w:rsid w:val="00300EB4"/>
    <w:rsid w:val="003D109E"/>
    <w:rsid w:val="0063479C"/>
    <w:rsid w:val="00662B0F"/>
    <w:rsid w:val="007632A6"/>
    <w:rsid w:val="008C656A"/>
    <w:rsid w:val="00A14B5F"/>
    <w:rsid w:val="00B23439"/>
    <w:rsid w:val="00B625F5"/>
    <w:rsid w:val="00B8501A"/>
    <w:rsid w:val="00CC1237"/>
    <w:rsid w:val="00E83AC6"/>
    <w:rsid w:val="00F5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7AE3E-E173-4807-8C46-3F337865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1E4"/>
  </w:style>
  <w:style w:type="paragraph" w:styleId="1">
    <w:name w:val="heading 1"/>
    <w:basedOn w:val="a"/>
    <w:next w:val="a"/>
    <w:qFormat/>
    <w:rsid w:val="007911E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911E4"/>
    <w:pPr>
      <w:keepNext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911E4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911E4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911E4"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7911E4"/>
    <w:pPr>
      <w:keepNext/>
      <w:jc w:val="right"/>
      <w:outlineLvl w:val="5"/>
    </w:pPr>
    <w:rPr>
      <w:sz w:val="28"/>
      <w:u w:val="single"/>
    </w:rPr>
  </w:style>
  <w:style w:type="paragraph" w:styleId="7">
    <w:name w:val="heading 7"/>
    <w:basedOn w:val="a"/>
    <w:next w:val="a"/>
    <w:qFormat/>
    <w:rsid w:val="007911E4"/>
    <w:pPr>
      <w:keepNext/>
      <w:spacing w:line="360" w:lineRule="auto"/>
      <w:jc w:val="right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7911E4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rsid w:val="007911E4"/>
    <w:pPr>
      <w:keepNext/>
      <w:spacing w:line="360" w:lineRule="auto"/>
      <w:ind w:firstLine="72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7911E4"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7911E4"/>
    <w:rPr>
      <w:vertAlign w:val="superscript"/>
    </w:rPr>
  </w:style>
  <w:style w:type="character" w:customStyle="1" w:styleId="a5">
    <w:name w:val="Основной текст Знак"/>
    <w:qFormat/>
    <w:rsid w:val="00D953A6"/>
    <w:rPr>
      <w:sz w:val="28"/>
    </w:rPr>
  </w:style>
  <w:style w:type="character" w:customStyle="1" w:styleId="a6">
    <w:name w:val="Текст выноски Знак"/>
    <w:qFormat/>
    <w:rsid w:val="0042402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CB2FE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F75E7D"/>
  </w:style>
  <w:style w:type="character" w:customStyle="1" w:styleId="wmi-callto">
    <w:name w:val="wmi-callto"/>
    <w:basedOn w:val="a0"/>
    <w:qFormat/>
    <w:rsid w:val="00F75E7D"/>
  </w:style>
  <w:style w:type="character" w:customStyle="1" w:styleId="Bodytext2">
    <w:name w:val="Body text (2)_"/>
    <w:basedOn w:val="a0"/>
    <w:qFormat/>
    <w:rsid w:val="00EF3DB2"/>
    <w:rPr>
      <w:rFonts w:ascii="Times New Roman" w:hAnsi="Times New Roman"/>
      <w:sz w:val="21"/>
      <w:szCs w:val="21"/>
    </w:rPr>
  </w:style>
  <w:style w:type="character" w:customStyle="1" w:styleId="a7">
    <w:name w:val="Без интервала Знак"/>
    <w:basedOn w:val="a0"/>
    <w:uiPriority w:val="1"/>
    <w:qFormat/>
    <w:rsid w:val="00725C3D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сноски Знак"/>
    <w:basedOn w:val="a0"/>
    <w:uiPriority w:val="99"/>
    <w:semiHidden/>
    <w:qFormat/>
    <w:rsid w:val="00015B33"/>
  </w:style>
  <w:style w:type="character" w:customStyle="1" w:styleId="a9">
    <w:name w:val="Текст концевой сноски Знак"/>
    <w:basedOn w:val="a0"/>
    <w:semiHidden/>
    <w:qFormat/>
    <w:rsid w:val="00C85385"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C85385"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7911E4"/>
    <w:pPr>
      <w:spacing w:line="360" w:lineRule="auto"/>
      <w:jc w:val="both"/>
    </w:pPr>
    <w:rPr>
      <w:sz w:val="28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next w:val="a"/>
    <w:qFormat/>
    <w:rsid w:val="007911E4"/>
    <w:pPr>
      <w:spacing w:line="360" w:lineRule="auto"/>
      <w:jc w:val="both"/>
    </w:pPr>
    <w:rPr>
      <w:sz w:val="28"/>
      <w:lang w:val="en-US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Title"/>
    <w:basedOn w:val="a"/>
    <w:qFormat/>
    <w:rsid w:val="007911E4"/>
    <w:pPr>
      <w:jc w:val="center"/>
    </w:pPr>
    <w:rPr>
      <w:sz w:val="28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rsid w:val="007911E4"/>
    <w:pPr>
      <w:tabs>
        <w:tab w:val="center" w:pos="4153"/>
        <w:tab w:val="right" w:pos="8306"/>
      </w:tabs>
    </w:pPr>
  </w:style>
  <w:style w:type="paragraph" w:styleId="20">
    <w:name w:val="Body Text 2"/>
    <w:basedOn w:val="a"/>
    <w:qFormat/>
    <w:rsid w:val="007911E4"/>
    <w:pPr>
      <w:spacing w:line="360" w:lineRule="auto"/>
      <w:jc w:val="center"/>
    </w:pPr>
    <w:rPr>
      <w:b/>
      <w:sz w:val="28"/>
      <w:u w:val="single"/>
    </w:rPr>
  </w:style>
  <w:style w:type="paragraph" w:styleId="af4">
    <w:name w:val="Body Text Indent"/>
    <w:basedOn w:val="a"/>
    <w:rsid w:val="007911E4"/>
    <w:pPr>
      <w:spacing w:line="360" w:lineRule="auto"/>
      <w:ind w:firstLine="720"/>
      <w:jc w:val="both"/>
    </w:pPr>
    <w:rPr>
      <w:sz w:val="28"/>
    </w:rPr>
  </w:style>
  <w:style w:type="paragraph" w:styleId="af5">
    <w:name w:val="footer"/>
    <w:basedOn w:val="a"/>
    <w:rsid w:val="007911E4"/>
    <w:pPr>
      <w:tabs>
        <w:tab w:val="center" w:pos="4153"/>
        <w:tab w:val="right" w:pos="8306"/>
      </w:tabs>
    </w:pPr>
  </w:style>
  <w:style w:type="paragraph" w:styleId="30">
    <w:name w:val="Body Text 3"/>
    <w:basedOn w:val="a"/>
    <w:qFormat/>
    <w:rsid w:val="007911E4"/>
    <w:rPr>
      <w:sz w:val="16"/>
    </w:rPr>
  </w:style>
  <w:style w:type="paragraph" w:styleId="21">
    <w:name w:val="Body Text Indent 2"/>
    <w:basedOn w:val="a"/>
    <w:qFormat/>
    <w:rsid w:val="007911E4"/>
    <w:pPr>
      <w:ind w:left="2694"/>
    </w:pPr>
    <w:rPr>
      <w:sz w:val="28"/>
    </w:rPr>
  </w:style>
  <w:style w:type="paragraph" w:styleId="31">
    <w:name w:val="Body Text Indent 3"/>
    <w:basedOn w:val="a"/>
    <w:qFormat/>
    <w:rsid w:val="007911E4"/>
    <w:pPr>
      <w:ind w:left="2694"/>
      <w:jc w:val="both"/>
    </w:pPr>
    <w:rPr>
      <w:sz w:val="28"/>
    </w:rPr>
  </w:style>
  <w:style w:type="paragraph" w:styleId="af6">
    <w:name w:val="footnote text"/>
    <w:basedOn w:val="a"/>
    <w:uiPriority w:val="99"/>
    <w:semiHidden/>
    <w:rsid w:val="007911E4"/>
  </w:style>
  <w:style w:type="paragraph" w:customStyle="1" w:styleId="10">
    <w:name w:val="Обычный1"/>
    <w:qFormat/>
    <w:rsid w:val="007911E4"/>
    <w:pPr>
      <w:spacing w:before="100" w:after="100"/>
    </w:pPr>
    <w:rPr>
      <w:sz w:val="24"/>
    </w:rPr>
  </w:style>
  <w:style w:type="paragraph" w:customStyle="1" w:styleId="TableText">
    <w:name w:val="Table Text"/>
    <w:qFormat/>
    <w:rsid w:val="007911E4"/>
    <w:pPr>
      <w:widowControl w:val="0"/>
    </w:pPr>
    <w:rPr>
      <w:color w:val="000000"/>
      <w:sz w:val="26"/>
    </w:rPr>
  </w:style>
  <w:style w:type="paragraph" w:customStyle="1" w:styleId="ConsNormal">
    <w:name w:val="ConsNormal"/>
    <w:qFormat/>
    <w:rsid w:val="007911E4"/>
    <w:pPr>
      <w:widowControl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uiPriority w:val="99"/>
    <w:qFormat/>
    <w:rsid w:val="007911E4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qFormat/>
    <w:rsid w:val="00B93A04"/>
    <w:pPr>
      <w:spacing w:beforeAutospacing="1" w:afterAutospacing="1"/>
    </w:pPr>
    <w:rPr>
      <w:sz w:val="24"/>
      <w:szCs w:val="24"/>
    </w:rPr>
  </w:style>
  <w:style w:type="paragraph" w:styleId="af8">
    <w:name w:val="Balloon Text"/>
    <w:basedOn w:val="a"/>
    <w:qFormat/>
    <w:rsid w:val="0042402D"/>
    <w:rPr>
      <w:rFonts w:ascii="Tahoma" w:hAnsi="Tahoma"/>
      <w:sz w:val="16"/>
      <w:szCs w:val="16"/>
    </w:rPr>
  </w:style>
  <w:style w:type="paragraph" w:styleId="af9">
    <w:name w:val="List Paragraph"/>
    <w:basedOn w:val="a"/>
    <w:uiPriority w:val="34"/>
    <w:qFormat/>
    <w:rsid w:val="00A812F8"/>
    <w:pPr>
      <w:ind w:left="720"/>
      <w:contextualSpacing/>
    </w:pPr>
  </w:style>
  <w:style w:type="paragraph" w:styleId="afa">
    <w:name w:val="No Spacing"/>
    <w:uiPriority w:val="1"/>
    <w:qFormat/>
    <w:rsid w:val="00A41F35"/>
    <w:rPr>
      <w:rFonts w:ascii="Calibri" w:eastAsia="Calibri" w:hAnsi="Calibri"/>
      <w:sz w:val="22"/>
      <w:szCs w:val="22"/>
      <w:lang w:eastAsia="en-US"/>
    </w:rPr>
  </w:style>
  <w:style w:type="paragraph" w:customStyle="1" w:styleId="afb">
    <w:name w:val="Нормальный (таблица)"/>
    <w:basedOn w:val="a"/>
    <w:next w:val="a"/>
    <w:qFormat/>
    <w:rsid w:val="00462F38"/>
    <w:pPr>
      <w:widowControl w:val="0"/>
      <w:jc w:val="both"/>
    </w:pPr>
    <w:rPr>
      <w:rFonts w:ascii="Arial" w:hAnsi="Arial"/>
      <w:sz w:val="24"/>
      <w:szCs w:val="24"/>
    </w:rPr>
  </w:style>
  <w:style w:type="paragraph" w:customStyle="1" w:styleId="formattext">
    <w:name w:val="formattext"/>
    <w:basedOn w:val="a"/>
    <w:qFormat/>
    <w:rsid w:val="000D3ED2"/>
    <w:pPr>
      <w:spacing w:beforeAutospacing="1" w:afterAutospacing="1"/>
    </w:pPr>
    <w:rPr>
      <w:sz w:val="24"/>
      <w:szCs w:val="24"/>
    </w:rPr>
  </w:style>
  <w:style w:type="paragraph" w:customStyle="1" w:styleId="s1">
    <w:name w:val="s_1"/>
    <w:basedOn w:val="a"/>
    <w:qFormat/>
    <w:rsid w:val="00015B33"/>
    <w:pPr>
      <w:spacing w:beforeAutospacing="1" w:afterAutospacing="1"/>
    </w:pPr>
    <w:rPr>
      <w:sz w:val="24"/>
      <w:szCs w:val="24"/>
    </w:rPr>
  </w:style>
  <w:style w:type="paragraph" w:styleId="afc">
    <w:name w:val="endnote text"/>
    <w:basedOn w:val="a"/>
    <w:semiHidden/>
    <w:unhideWhenUsed/>
    <w:rsid w:val="00C85385"/>
  </w:style>
  <w:style w:type="paragraph" w:customStyle="1" w:styleId="afd">
    <w:name w:val="Содержимое врезки"/>
    <w:basedOn w:val="a"/>
    <w:qFormat/>
  </w:style>
  <w:style w:type="table" w:styleId="afe">
    <w:name w:val="Table Grid"/>
    <w:basedOn w:val="a1"/>
    <w:rsid w:val="0079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3BB2-D728-4743-95CC-74C8D756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1</dc:creator>
  <dc:description/>
  <cp:lastModifiedBy>Admin</cp:lastModifiedBy>
  <cp:revision>13</cp:revision>
  <cp:lastPrinted>2024-11-15T04:30:00Z</cp:lastPrinted>
  <dcterms:created xsi:type="dcterms:W3CDTF">2024-11-14T07:22:00Z</dcterms:created>
  <dcterms:modified xsi:type="dcterms:W3CDTF">2024-11-19T06:44:00Z</dcterms:modified>
  <dc:language>ru-RU</dc:language>
</cp:coreProperties>
</file>