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2526664</wp:posOffset>
                </wp:positionH>
                <wp:positionV relativeFrom="paragraph">
                  <wp:posOffset>-487680</wp:posOffset>
                </wp:positionV>
                <wp:extent cx="4181475" cy="1649730"/>
                <wp:effectExtent l="0" t="0" r="28575" b="16510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64973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F08" w:rsidRDefault="00653F0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653F08" w:rsidRDefault="00653F0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653F08" w:rsidRDefault="00653F08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C008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198.95pt;margin-top:-38.4pt;width:329.25pt;height:1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lRcwIAAI0EAAAOAAAAZHJzL2Uyb0RvYy54bWysVM1uEzEQviPxDpbv7WbTpE1X2VRVShBS&#10;C5UKD+B4vVkL/2E72ZRbi7hx4U0QopeW8gybN2LsTUMKnBA+eD2e8eeZ7/Ps8GgpBVow67hWOU53&#10;OxgxRXXB1SzHb15PdgYYOU9UQYRWLMeXzOGj0dMnw9pkrKsrLQpmEYAol9Umx5X3JksSRysmidvV&#10;hilwltpK4sG0s6SwpAZ0KZJup7Of1NoWxmrKnIPdk9aJRxG/LBn1r8rSMY9EjiE3H2cb52mYk9GQ&#10;ZDNLTMXpOg3yD1lIwhVcuoE6IZ6gueV/QElOrXa69LtUy0SXJacs1gDVpJ3fqrmoiGGxFiDHmQ1N&#10;7v/B0peLc4t4keM9jBSRIFHzublrfjS3O6ur1cfmpvnefMlQc9/crK6aW3DcrT6FL2q+hajVBwi4&#10;ae5X12B9RXuB0dq4DIAvzLkNnDhzqulbh5QeV0TN2LG1uq4YKaCONMQnjw4Ew8FRNK3PdAEJkbnX&#10;kdxlaWUABNrQMmp4udGQLT2isNlLB2nvoI8RBV+63zs82IsqJyR7OG6s88+ZligsclwKXUNi1p/N&#10;heeFpnPJlI8XksWp8yFBkj0cigVpwYsJFyIadjYdC4sWBJ7YJI5YE9S9HSYUqnN82O/2I/Ijn9uG&#10;6MTxNwjJPfSK4DLHg00QyQKTz1QRX7InXLRrSFmoNbWBzVYVv5wu1wJNdXEJJFvd9gT0MCwqbd9j&#10;VEM/5Ni9mxPLMBIvFAh1mPZ6oYGi0esfdMGw257ptocoClA59hi1y7Fvm25uLJ9VcFPa0mCOQdwJ&#10;jyQH4dus1nnDm4/cr/szNNW2HaN+/UVGPwEAAP//AwBQSwMEFAAGAAgAAAAhAHv83fbkAAAADAEA&#10;AA8AAABkcnMvZG93bnJldi54bWxMj1FLwzAQx98Fv0M4wRfZkm21W2vToaIMFESrstesOZtik5Qm&#10;2+q39/akb3fcj//9/sV6tB074BBa7yTMpgIYutrr1jUSPt4fJytgISqnVecdSvjBAOvy/KxQufZH&#10;94aHKjaMQlzIlQQTY59zHmqDVoWp79HR7csPVkVah4brQR0p3HZ8LkTKrWodfTCqx3uD9Xe1txI2&#10;27tPrPTVy0P1/FTNTJbMt6+JlJcX4+0NsIhj/IPhpE/qUJLTzu+dDqyTsMiWGaESJsuUOpwIcZ0m&#10;wHY0rRYCeFnw/yXKXwAAAP//AwBQSwECLQAUAAYACAAAACEAtoM4kv4AAADhAQAAEwAAAAAAAAAA&#10;AAAAAAAAAAAAW0NvbnRlbnRfVHlwZXNdLnhtbFBLAQItABQABgAIAAAAIQA4/SH/1gAAAJQBAAAL&#10;AAAAAAAAAAAAAAAAAC8BAABfcmVscy8ucmVsc1BLAQItABQABgAIAAAAIQBWpNlRcwIAAI0EAAAO&#10;AAAAAAAAAAAAAAAAAC4CAABkcnMvZTJvRG9jLnhtbFBLAQItABQABgAIAAAAIQB7/N325AAAAAwB&#10;AAAPAAAAAAAAAAAAAAAAAM0EAABkcnMvZG93bnJldi54bWxQSwUGAAAAAAQABADzAAAA3gUAAAAA&#10;">
                <v:textbox style="mso-fit-shape-to-text:t">
                  <w:txbxContent>
                    <w:p w:rsidR="00653F08" w:rsidRDefault="00653F0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653F08" w:rsidRDefault="00653F0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653F08" w:rsidRDefault="00653F08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77B04AB" wp14:editId="056EDC48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621122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 (698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6211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Default="0098324C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2069E1" w:rsidRPr="00084A4F" w:rsidRDefault="002069E1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84A4F" w:rsidRPr="00E35772" w:rsidRDefault="00E35772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  <w:r w:rsidRPr="00E35772">
        <w:rPr>
          <w:rFonts w:ascii="Times New Roman" w:hAnsi="Times New Roman"/>
          <w:noProof/>
          <w:sz w:val="20"/>
        </w:rPr>
        <w:t>РЕШЕНИЕ</w:t>
      </w:r>
    </w:p>
    <w:p w:rsidR="00F53CD5" w:rsidRPr="00E35772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</w:p>
    <w:p w:rsidR="00E35772" w:rsidRPr="00E35772" w:rsidRDefault="00E35772" w:rsidP="00E35772">
      <w:pPr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 xml:space="preserve">           от «0</w:t>
      </w:r>
      <w:r w:rsidR="00621122">
        <w:rPr>
          <w:rFonts w:ascii="Times New Roman" w:hAnsi="Times New Roman" w:cs="Times New Roman"/>
          <w:sz w:val="20"/>
          <w:szCs w:val="20"/>
        </w:rPr>
        <w:t>8</w:t>
      </w:r>
      <w:r w:rsidRPr="00E35772">
        <w:rPr>
          <w:rFonts w:ascii="Times New Roman" w:hAnsi="Times New Roman" w:cs="Times New Roman"/>
          <w:sz w:val="20"/>
          <w:szCs w:val="20"/>
        </w:rPr>
        <w:t xml:space="preserve">» мая 2026  года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E35772">
        <w:rPr>
          <w:rFonts w:ascii="Times New Roman" w:hAnsi="Times New Roman" w:cs="Times New Roman"/>
          <w:sz w:val="20"/>
          <w:szCs w:val="20"/>
        </w:rPr>
        <w:t xml:space="preserve">          №  9-1</w:t>
      </w:r>
    </w:p>
    <w:p w:rsidR="00E35772" w:rsidRPr="00E35772" w:rsidRDefault="00E35772" w:rsidP="00E35772">
      <w:pPr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ab/>
      </w:r>
    </w:p>
    <w:p w:rsidR="00E35772" w:rsidRDefault="00E35772" w:rsidP="00E35772">
      <w:pPr>
        <w:jc w:val="center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Об утверждении годового отчета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35772">
        <w:rPr>
          <w:rFonts w:ascii="Times New Roman" w:hAnsi="Times New Roman" w:cs="Times New Roman"/>
          <w:sz w:val="20"/>
          <w:szCs w:val="20"/>
        </w:rPr>
        <w:t>об исполнении бюджета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35772">
        <w:rPr>
          <w:rFonts w:ascii="Times New Roman" w:hAnsi="Times New Roman" w:cs="Times New Roman"/>
          <w:sz w:val="20"/>
          <w:szCs w:val="20"/>
        </w:rPr>
        <w:t>сельского поселения Муханово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35772" w:rsidRPr="00E35772" w:rsidRDefault="00E35772" w:rsidP="00E35772">
      <w:pPr>
        <w:jc w:val="center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муниципального района Кинель-Черкасский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35772">
        <w:rPr>
          <w:rFonts w:ascii="Times New Roman" w:hAnsi="Times New Roman" w:cs="Times New Roman"/>
          <w:sz w:val="20"/>
          <w:szCs w:val="20"/>
        </w:rPr>
        <w:t>Самарской области за 2025 год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35772" w:rsidRPr="00E35772" w:rsidRDefault="00E35772" w:rsidP="00E35772">
      <w:pPr>
        <w:jc w:val="center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Собрание представителей сельского поселения Муханово</w:t>
      </w:r>
    </w:p>
    <w:p w:rsidR="00E35772" w:rsidRPr="00E35772" w:rsidRDefault="00E35772" w:rsidP="00E35772">
      <w:pPr>
        <w:jc w:val="center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 xml:space="preserve"> муниципального района Кинель-Черкасский Самарской области</w:t>
      </w:r>
    </w:p>
    <w:p w:rsidR="00E35772" w:rsidRPr="00E35772" w:rsidRDefault="00E35772" w:rsidP="00E35772">
      <w:pPr>
        <w:rPr>
          <w:rFonts w:ascii="Times New Roman" w:hAnsi="Times New Roman" w:cs="Times New Roman"/>
          <w:sz w:val="20"/>
          <w:szCs w:val="20"/>
        </w:rPr>
      </w:pPr>
    </w:p>
    <w:p w:rsidR="00E35772" w:rsidRPr="00E35772" w:rsidRDefault="00E35772" w:rsidP="00E35772">
      <w:pPr>
        <w:tabs>
          <w:tab w:val="left" w:pos="382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РЕШИЛО:</w:t>
      </w:r>
    </w:p>
    <w:p w:rsidR="00E35772" w:rsidRPr="00E35772" w:rsidRDefault="00E35772" w:rsidP="00E35772">
      <w:pPr>
        <w:numPr>
          <w:ilvl w:val="0"/>
          <w:numId w:val="14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Утвердить годовой отчет об исполнении бюджета сельского поселения Муханово муниципального района Кинель-Черкасский Самарской области за 2025 год по доходам в сумме 13 218,1 тыс.рублей и расходам в сумме 11 488,3 тыс.рублей с дефицитом в сумме 1 729,8 тыс.рублей.</w:t>
      </w:r>
    </w:p>
    <w:p w:rsidR="00E35772" w:rsidRPr="00E35772" w:rsidRDefault="00E35772" w:rsidP="00E35772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Утвердить следующие показатели годового отчета об исполнении бюджета сельского поселения Муханово муниципального района Кинель-Черкасский Самарской области за 2025 год:</w:t>
      </w:r>
    </w:p>
    <w:p w:rsidR="00E35772" w:rsidRPr="00E35772" w:rsidRDefault="00E35772" w:rsidP="00E35772">
      <w:pPr>
        <w:tabs>
          <w:tab w:val="left" w:pos="851"/>
        </w:tabs>
        <w:ind w:left="14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- доходы бюджета сельского поселения Муханово муниципального района Кинель-Черкасский Самарской области за 2025 год по кодам классификации доходов бюджетов согласно приложению 1;</w:t>
      </w:r>
    </w:p>
    <w:p w:rsidR="00E35772" w:rsidRPr="00E35772" w:rsidRDefault="00E35772" w:rsidP="00E3577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- расходы бюджета сельского поселения Муханово муниципального района Кинель-Черкасский Самарской области за 2025 год по ведомственной структуре расходов бюджета согласно приложению 2;</w:t>
      </w:r>
    </w:p>
    <w:p w:rsidR="00E35772" w:rsidRPr="00E35772" w:rsidRDefault="00E35772" w:rsidP="00E3577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- расходы бюджета сельского поселения Муханово муниципального района Кинель-Черкасский Самарской области за 2025 год по разделам, подразделам классификации расходов бюджетов согласно приложению 3;</w:t>
      </w:r>
    </w:p>
    <w:p w:rsidR="00E35772" w:rsidRPr="00E35772" w:rsidRDefault="00E35772" w:rsidP="00E3577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-     источники финансирования дефицита бюджета сельского поселения Муханово муниципального района Кинель-Черкасский Самарской области за 2025 год по кодам классификации источников финансирования дефицитов бюджетов согласно приложению 4;</w:t>
      </w:r>
    </w:p>
    <w:p w:rsidR="00E35772" w:rsidRPr="00E35772" w:rsidRDefault="00E35772" w:rsidP="00E3577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-   использование в 2025 году бюджетных ассигнований резервного фонда сельского поселения Муханово муниципального района Кинель-Черкасский Самарской области согласно приложению 5.</w:t>
      </w:r>
    </w:p>
    <w:p w:rsidR="00E35772" w:rsidRDefault="00E35772" w:rsidP="00E35772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35772">
        <w:rPr>
          <w:rFonts w:ascii="Times New Roman" w:hAnsi="Times New Roman" w:cs="Times New Roman"/>
          <w:sz w:val="20"/>
          <w:szCs w:val="20"/>
        </w:rPr>
        <w:t>Настоящее Решение вступает в силу со дня его официального опубликования.</w:t>
      </w:r>
    </w:p>
    <w:p w:rsidR="00E35772" w:rsidRDefault="00E35772" w:rsidP="00E357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5772" w:rsidRDefault="00E35772" w:rsidP="00E357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5772" w:rsidRDefault="00E35772" w:rsidP="00E357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5772" w:rsidRPr="00E35772" w:rsidRDefault="00E35772" w:rsidP="00E357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062"/>
        <w:gridCol w:w="3969"/>
      </w:tblGrid>
      <w:tr w:rsidR="00E35772" w:rsidRPr="00E35772" w:rsidTr="00C030BE">
        <w:tc>
          <w:tcPr>
            <w:tcW w:w="6062" w:type="dxa"/>
          </w:tcPr>
          <w:p w:rsidR="00E35772" w:rsidRPr="00E35772" w:rsidRDefault="00E35772" w:rsidP="00C030BE">
            <w:pPr>
              <w:pStyle w:val="af0"/>
              <w:tabs>
                <w:tab w:val="left" w:pos="709"/>
              </w:tabs>
              <w:ind w:right="-1"/>
              <w:rPr>
                <w:sz w:val="20"/>
                <w:szCs w:val="20"/>
              </w:rPr>
            </w:pPr>
            <w:r w:rsidRPr="00E35772">
              <w:rPr>
                <w:sz w:val="20"/>
                <w:szCs w:val="20"/>
              </w:rPr>
              <w:t>Председатель Собрания представителей</w:t>
            </w:r>
          </w:p>
          <w:p w:rsidR="00E35772" w:rsidRPr="00E35772" w:rsidRDefault="00E35772" w:rsidP="00C030BE">
            <w:pPr>
              <w:pStyle w:val="af0"/>
              <w:tabs>
                <w:tab w:val="left" w:pos="709"/>
                <w:tab w:val="left" w:pos="4258"/>
              </w:tabs>
              <w:ind w:right="-1"/>
              <w:rPr>
                <w:sz w:val="20"/>
                <w:szCs w:val="20"/>
              </w:rPr>
            </w:pPr>
            <w:r w:rsidRPr="00E35772">
              <w:rPr>
                <w:sz w:val="20"/>
                <w:szCs w:val="20"/>
              </w:rPr>
              <w:t>сельского поселения Муханово</w:t>
            </w:r>
            <w:r w:rsidRPr="00E35772">
              <w:rPr>
                <w:sz w:val="20"/>
                <w:szCs w:val="20"/>
              </w:rPr>
              <w:tab/>
            </w:r>
          </w:p>
        </w:tc>
        <w:tc>
          <w:tcPr>
            <w:tcW w:w="3969" w:type="dxa"/>
          </w:tcPr>
          <w:p w:rsidR="00E35772" w:rsidRPr="00E35772" w:rsidRDefault="00E35772" w:rsidP="00C030BE">
            <w:pPr>
              <w:pStyle w:val="af0"/>
              <w:tabs>
                <w:tab w:val="left" w:pos="709"/>
              </w:tabs>
              <w:ind w:right="-1"/>
              <w:jc w:val="right"/>
              <w:rPr>
                <w:sz w:val="20"/>
                <w:szCs w:val="20"/>
              </w:rPr>
            </w:pPr>
            <w:r w:rsidRPr="00E35772">
              <w:rPr>
                <w:sz w:val="20"/>
                <w:szCs w:val="20"/>
              </w:rPr>
              <w:t xml:space="preserve">          </w:t>
            </w:r>
          </w:p>
          <w:p w:rsidR="00E35772" w:rsidRPr="00E35772" w:rsidRDefault="00E35772" w:rsidP="00C030BE">
            <w:pPr>
              <w:pStyle w:val="af0"/>
              <w:tabs>
                <w:tab w:val="left" w:pos="709"/>
              </w:tabs>
              <w:ind w:right="-1"/>
              <w:jc w:val="center"/>
              <w:rPr>
                <w:sz w:val="20"/>
                <w:szCs w:val="20"/>
              </w:rPr>
            </w:pPr>
            <w:r w:rsidRPr="00E35772">
              <w:rPr>
                <w:sz w:val="20"/>
                <w:szCs w:val="20"/>
              </w:rPr>
              <w:t xml:space="preserve">Н.С.Подольская         </w:t>
            </w:r>
          </w:p>
        </w:tc>
      </w:tr>
    </w:tbl>
    <w:p w:rsidR="00F53CD5" w:rsidRPr="00E35772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</w:p>
    <w:p w:rsidR="00F53CD5" w:rsidRPr="00E35772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</w:p>
    <w:p w:rsidR="00F53CD5" w:rsidRPr="00E35772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</w:p>
    <w:p w:rsidR="00466100" w:rsidRDefault="00466100" w:rsidP="0046610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6100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1 к решению Собрания представителей сельского поселения </w:t>
      </w:r>
    </w:p>
    <w:p w:rsidR="00466100" w:rsidRDefault="00466100" w:rsidP="0046610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6100">
        <w:rPr>
          <w:rFonts w:ascii="Times New Roman" w:eastAsia="Times New Roman" w:hAnsi="Times New Roman" w:cs="Times New Roman"/>
          <w:sz w:val="16"/>
          <w:szCs w:val="16"/>
          <w:lang w:eastAsia="ru-RU"/>
        </w:rPr>
        <w:t>Муханово муниципального района Кинель-Черкасский Самарской области</w:t>
      </w:r>
    </w:p>
    <w:p w:rsidR="00466100" w:rsidRDefault="00466100" w:rsidP="0046610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61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</w:t>
      </w:r>
      <w:r w:rsidR="00621122">
        <w:rPr>
          <w:rFonts w:ascii="Times New Roman" w:eastAsia="Times New Roman" w:hAnsi="Times New Roman" w:cs="Times New Roman"/>
          <w:sz w:val="16"/>
          <w:szCs w:val="16"/>
          <w:lang w:eastAsia="ru-RU"/>
        </w:rPr>
        <w:t>08.05.2026  №9-1</w:t>
      </w:r>
      <w:r w:rsidRPr="004661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" Об утвержении годового отчета об исполнении бюджета </w:t>
      </w:r>
    </w:p>
    <w:p w:rsidR="00466100" w:rsidRDefault="00466100" w:rsidP="0046610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61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сельского поселения Муханово муниципального района Кинель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–</w:t>
      </w:r>
      <w:r w:rsidRPr="00466100">
        <w:rPr>
          <w:rFonts w:ascii="Times New Roman" w:eastAsia="Times New Roman" w:hAnsi="Times New Roman" w:cs="Times New Roman"/>
          <w:sz w:val="16"/>
          <w:szCs w:val="16"/>
          <w:lang w:eastAsia="ru-RU"/>
        </w:rPr>
        <w:t>Черкасский</w:t>
      </w:r>
    </w:p>
    <w:p w:rsidR="00466100" w:rsidRPr="00466100" w:rsidRDefault="00466100" w:rsidP="0046610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61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 за 2025 год"</w:t>
      </w:r>
    </w:p>
    <w:p w:rsidR="00F53CD5" w:rsidRDefault="00F53CD5" w:rsidP="00466100">
      <w:pPr>
        <w:pStyle w:val="texthead2"/>
        <w:spacing w:before="0"/>
        <w:ind w:left="0" w:right="0"/>
        <w:jc w:val="right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466100" w:rsidRDefault="00466100" w:rsidP="00466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661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Доходы бюджета сельского поселения Муханово                                                                                                                  муниципального района Кинель-Черкасский Самарской области за 2025 год                                                                               по кодам классификации доходов бюджетов</w:t>
      </w:r>
    </w:p>
    <w:p w:rsidR="00914750" w:rsidRPr="00466100" w:rsidRDefault="00914750" w:rsidP="00466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5"/>
        <w:gridCol w:w="8227"/>
        <w:gridCol w:w="992"/>
      </w:tblGrid>
      <w:tr w:rsidR="00FE52F0" w:rsidRPr="00FE52F0" w:rsidTr="00FE52F0">
        <w:trPr>
          <w:trHeight w:val="9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FE52F0" w:rsidRPr="00FE52F0" w:rsidTr="00FE52F0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E52F0" w:rsidRPr="00FE52F0" w:rsidTr="00FE52F0">
        <w:trPr>
          <w:trHeight w:val="307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182 10102010011000110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1 206,0</w:t>
            </w:r>
          </w:p>
        </w:tc>
      </w:tr>
      <w:tr w:rsidR="00FE52F0" w:rsidRPr="00FE52F0" w:rsidTr="00FE52F0">
        <w:trPr>
          <w:trHeight w:val="20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182 10102030011000110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</w:t>
            </w:r>
          </w:p>
        </w:tc>
      </w:tr>
      <w:tr w:rsidR="00FE52F0" w:rsidRPr="00FE52F0" w:rsidTr="00FE52F0">
        <w:trPr>
          <w:trHeight w:val="58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182 10102080011000110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</w:tr>
      <w:tr w:rsidR="00FE52F0" w:rsidRPr="00FE52F0" w:rsidTr="00FE52F0">
        <w:trPr>
          <w:trHeight w:val="1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182 10302231010000110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727,4</w:t>
            </w:r>
          </w:p>
        </w:tc>
      </w:tr>
      <w:tr w:rsidR="00FE52F0" w:rsidRPr="00FE52F0" w:rsidTr="00FE52F0">
        <w:trPr>
          <w:trHeight w:val="154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182 10302241010000110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FE52F0" w:rsidRPr="00FE52F0" w:rsidTr="00FE52F0">
        <w:trPr>
          <w:trHeight w:val="1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182 10302251010000110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775,0</w:t>
            </w:r>
          </w:p>
        </w:tc>
      </w:tr>
      <w:tr w:rsidR="00FE52F0" w:rsidRPr="00FE52F0" w:rsidTr="00FE52F0">
        <w:trPr>
          <w:trHeight w:val="1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182 10302261010000110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-72,7</w:t>
            </w:r>
          </w:p>
        </w:tc>
      </w:tr>
      <w:tr w:rsidR="00FE52F0" w:rsidRPr="00FE52F0" w:rsidTr="00FE52F0">
        <w:trPr>
          <w:trHeight w:val="5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182 10503010011000110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2 247,5</w:t>
            </w:r>
          </w:p>
        </w:tc>
      </w:tr>
      <w:tr w:rsidR="00FE52F0" w:rsidRPr="00FE52F0" w:rsidTr="00FE52F0">
        <w:trPr>
          <w:trHeight w:val="103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182 10601030101000110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386,7</w:t>
            </w:r>
          </w:p>
        </w:tc>
      </w:tr>
      <w:tr w:rsidR="00FE52F0" w:rsidRPr="00FE52F0" w:rsidTr="00FE52F0">
        <w:trPr>
          <w:trHeight w:val="7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182 10606033101000110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528,4</w:t>
            </w:r>
          </w:p>
        </w:tc>
      </w:tr>
      <w:tr w:rsidR="00FE52F0" w:rsidRPr="00FE52F0" w:rsidTr="00FE52F0">
        <w:trPr>
          <w:trHeight w:val="7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182 10606043101000110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744,9</w:t>
            </w:r>
          </w:p>
        </w:tc>
      </w:tr>
      <w:tr w:rsidR="00FE52F0" w:rsidRPr="00FE52F0" w:rsidTr="00FE52F0">
        <w:trPr>
          <w:trHeight w:val="103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905 11105025100000120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E52F0" w:rsidRPr="00FE52F0" w:rsidTr="00FE52F0">
        <w:trPr>
          <w:trHeight w:val="7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905 11105035100000120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258,2</w:t>
            </w:r>
          </w:p>
        </w:tc>
      </w:tr>
      <w:tr w:rsidR="00FE52F0" w:rsidRPr="00FE52F0" w:rsidTr="00FE52F0">
        <w:trPr>
          <w:trHeight w:val="103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312 11109045100000120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</w:tr>
      <w:tr w:rsidR="00FE52F0" w:rsidRPr="00FE52F0" w:rsidTr="00FE52F0">
        <w:trPr>
          <w:trHeight w:val="7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312 11602020020000140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FE52F0" w:rsidRPr="00FE52F0" w:rsidTr="00FE52F0">
        <w:trPr>
          <w:trHeight w:val="7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312 11715030100003150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сельских поселений на реализацию инициативного проекта "Благоустройство территории ФАПа по ул.Партизанская в д.Федоровка"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FE52F0" w:rsidRPr="00FE52F0" w:rsidTr="00FE52F0">
        <w:trPr>
          <w:trHeight w:val="5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312 20216001100000150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542,2</w:t>
            </w:r>
          </w:p>
        </w:tc>
      </w:tr>
      <w:tr w:rsidR="00FE52F0" w:rsidRPr="00FE52F0" w:rsidTr="00FE52F0">
        <w:trPr>
          <w:trHeight w:val="7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312 20220041100000150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2 656,5</w:t>
            </w:r>
          </w:p>
        </w:tc>
      </w:tr>
      <w:tr w:rsidR="00FE52F0" w:rsidRPr="00FE52F0" w:rsidTr="00FE52F0">
        <w:trPr>
          <w:trHeight w:val="78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312 20235118100000150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</w:t>
            </w:r>
          </w:p>
        </w:tc>
      </w:tr>
      <w:tr w:rsidR="00FE52F0" w:rsidRPr="00FE52F0" w:rsidTr="00FE52F0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312 20249999100000150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2 900,0</w:t>
            </w:r>
          </w:p>
        </w:tc>
      </w:tr>
      <w:tr w:rsidR="00FE52F0" w:rsidRPr="00FE52F0" w:rsidTr="00FE52F0">
        <w:trPr>
          <w:trHeight w:val="3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0" w:rsidRPr="00FE52F0" w:rsidRDefault="00FE52F0" w:rsidP="00FE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13 218,1</w:t>
            </w:r>
          </w:p>
        </w:tc>
      </w:tr>
    </w:tbl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E52F0" w:rsidRDefault="00FE52F0" w:rsidP="00FE52F0">
      <w:pPr>
        <w:pStyle w:val="texthead2"/>
        <w:spacing w:before="0"/>
        <w:ind w:left="0" w:right="0"/>
        <w:jc w:val="right"/>
        <w:rPr>
          <w:rFonts w:ascii="Times New Roman" w:hAnsi="Times New Roman"/>
          <w:b w:val="0"/>
          <w:noProof/>
          <w:sz w:val="16"/>
          <w:szCs w:val="16"/>
        </w:rPr>
      </w:pPr>
      <w:r w:rsidRPr="00FE52F0">
        <w:rPr>
          <w:rFonts w:ascii="Times New Roman" w:hAnsi="Times New Roman"/>
          <w:b w:val="0"/>
          <w:noProof/>
          <w:sz w:val="16"/>
          <w:szCs w:val="16"/>
        </w:rPr>
        <w:t>Приложение 2 к решению Собрания представителей сельского поселения Муханово</w:t>
      </w:r>
    </w:p>
    <w:p w:rsidR="00FE52F0" w:rsidRDefault="00FE52F0" w:rsidP="00FE52F0">
      <w:pPr>
        <w:pStyle w:val="texthead2"/>
        <w:spacing w:before="0"/>
        <w:ind w:left="0" w:right="0"/>
        <w:jc w:val="right"/>
        <w:rPr>
          <w:rFonts w:ascii="Times New Roman" w:hAnsi="Times New Roman"/>
          <w:b w:val="0"/>
          <w:noProof/>
          <w:sz w:val="16"/>
          <w:szCs w:val="16"/>
        </w:rPr>
      </w:pPr>
      <w:r w:rsidRPr="00FE52F0">
        <w:rPr>
          <w:rFonts w:ascii="Times New Roman" w:hAnsi="Times New Roman"/>
          <w:b w:val="0"/>
          <w:noProof/>
          <w:sz w:val="16"/>
          <w:szCs w:val="16"/>
        </w:rPr>
        <w:t xml:space="preserve"> муниципального района Кинель-Черкасский Самарской области </w:t>
      </w:r>
    </w:p>
    <w:p w:rsidR="00FE52F0" w:rsidRDefault="00FE52F0" w:rsidP="00FE52F0">
      <w:pPr>
        <w:pStyle w:val="texthead2"/>
        <w:spacing w:before="0"/>
        <w:ind w:left="0" w:right="0"/>
        <w:jc w:val="right"/>
        <w:rPr>
          <w:rFonts w:ascii="Times New Roman" w:hAnsi="Times New Roman"/>
          <w:b w:val="0"/>
          <w:noProof/>
          <w:sz w:val="16"/>
          <w:szCs w:val="16"/>
        </w:rPr>
      </w:pPr>
      <w:r w:rsidRPr="00FE52F0">
        <w:rPr>
          <w:rFonts w:ascii="Times New Roman" w:hAnsi="Times New Roman"/>
          <w:b w:val="0"/>
          <w:noProof/>
          <w:sz w:val="16"/>
          <w:szCs w:val="16"/>
        </w:rPr>
        <w:t xml:space="preserve">от </w:t>
      </w:r>
      <w:r w:rsidR="00621122">
        <w:rPr>
          <w:rFonts w:ascii="Times New Roman" w:hAnsi="Times New Roman"/>
          <w:b w:val="0"/>
          <w:noProof/>
          <w:sz w:val="16"/>
          <w:szCs w:val="16"/>
        </w:rPr>
        <w:t>08.05.2026№9-1</w:t>
      </w:r>
      <w:r w:rsidRPr="00FE52F0">
        <w:rPr>
          <w:rFonts w:ascii="Times New Roman" w:hAnsi="Times New Roman"/>
          <w:b w:val="0"/>
          <w:noProof/>
          <w:sz w:val="16"/>
          <w:szCs w:val="16"/>
        </w:rPr>
        <w:t xml:space="preserve">  " Об утвержении годового отчета об исполнении бюджета </w:t>
      </w:r>
    </w:p>
    <w:p w:rsidR="00FE52F0" w:rsidRDefault="00FE52F0" w:rsidP="00FE52F0">
      <w:pPr>
        <w:pStyle w:val="texthead2"/>
        <w:spacing w:before="0"/>
        <w:ind w:left="0" w:right="0"/>
        <w:jc w:val="right"/>
        <w:rPr>
          <w:rFonts w:ascii="Times New Roman" w:hAnsi="Times New Roman"/>
          <w:b w:val="0"/>
          <w:noProof/>
          <w:sz w:val="16"/>
          <w:szCs w:val="16"/>
        </w:rPr>
      </w:pPr>
      <w:r w:rsidRPr="00FE52F0">
        <w:rPr>
          <w:rFonts w:ascii="Times New Roman" w:hAnsi="Times New Roman"/>
          <w:b w:val="0"/>
          <w:noProof/>
          <w:sz w:val="16"/>
          <w:szCs w:val="16"/>
        </w:rPr>
        <w:t xml:space="preserve">сельского поселения Муханово муниципального района Кинель -Черкасский </w:t>
      </w:r>
    </w:p>
    <w:p w:rsidR="00F53CD5" w:rsidRPr="00FE52F0" w:rsidRDefault="00FE52F0" w:rsidP="00FE52F0">
      <w:pPr>
        <w:pStyle w:val="texthead2"/>
        <w:spacing w:before="0"/>
        <w:ind w:left="0" w:right="0"/>
        <w:jc w:val="right"/>
        <w:rPr>
          <w:rFonts w:ascii="Times New Roman" w:hAnsi="Times New Roman"/>
          <w:b w:val="0"/>
          <w:noProof/>
          <w:sz w:val="16"/>
          <w:szCs w:val="16"/>
        </w:rPr>
      </w:pPr>
      <w:r w:rsidRPr="00FE52F0">
        <w:rPr>
          <w:rFonts w:ascii="Times New Roman" w:hAnsi="Times New Roman"/>
          <w:b w:val="0"/>
          <w:noProof/>
          <w:sz w:val="16"/>
          <w:szCs w:val="16"/>
        </w:rPr>
        <w:t>Самарской области за 2025 год"</w:t>
      </w:r>
    </w:p>
    <w:p w:rsidR="00F53CD5" w:rsidRPr="00FE52F0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b w:val="0"/>
          <w:noProof/>
          <w:sz w:val="16"/>
          <w:szCs w:val="16"/>
        </w:rPr>
      </w:pPr>
    </w:p>
    <w:p w:rsidR="00F53CD5" w:rsidRDefault="00F53CD5" w:rsidP="00FE52F0">
      <w:pPr>
        <w:pStyle w:val="texthead2"/>
        <w:spacing w:before="0"/>
        <w:ind w:left="0" w:right="0"/>
        <w:jc w:val="right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E52F0" w:rsidRPr="00FE52F0" w:rsidRDefault="00FE52F0" w:rsidP="00FE5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E52F0">
        <w:rPr>
          <w:rFonts w:ascii="Times New Roman" w:eastAsia="Times New Roman" w:hAnsi="Times New Roman" w:cs="Times New Roman"/>
          <w:bCs/>
          <w:lang w:eastAsia="ru-RU"/>
        </w:rPr>
        <w:t>Расходы бюджета сельского поселения Муханово муниципального района Кинель-Черкасский                                                                                                                                    Самарской области за 2025 год по ведомственной структуре расходов бюджета</w:t>
      </w:r>
    </w:p>
    <w:p w:rsidR="00F53CD5" w:rsidRPr="00FE52F0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b w:val="0"/>
          <w:noProof/>
          <w:szCs w:val="22"/>
        </w:rPr>
      </w:pPr>
    </w:p>
    <w:p w:rsidR="00F53CD5" w:rsidRPr="00322688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</w:p>
    <w:p w:rsidR="00F53CD5" w:rsidRPr="00322688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</w:p>
    <w:tbl>
      <w:tblPr>
        <w:tblW w:w="10642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709"/>
        <w:gridCol w:w="1427"/>
        <w:gridCol w:w="587"/>
        <w:gridCol w:w="972"/>
        <w:gridCol w:w="1134"/>
      </w:tblGrid>
      <w:tr w:rsidR="00322688" w:rsidRPr="00322688" w:rsidTr="00322688">
        <w:trPr>
          <w:trHeight w:val="465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главн</w:t>
            </w:r>
            <w:r w:rsidRPr="00322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ого распорядителя бюджетных средств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главного распорядителя средств бюджета муниципального образования, раздела, подраздела, </w:t>
            </w: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РзПр</w:t>
            </w:r>
          </w:p>
        </w:tc>
        <w:tc>
          <w:tcPr>
            <w:tcW w:w="1427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87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1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рублей</w:t>
            </w:r>
          </w:p>
        </w:tc>
      </w:tr>
      <w:tr w:rsidR="00322688" w:rsidRPr="00322688" w:rsidTr="00322688">
        <w:trPr>
          <w:trHeight w:val="348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сельского поселения Муханово муниципального района Кинель-Черкасский Самарской области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11 488,3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2 581,8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1 237,4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0200111000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1 237,4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0200111000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939,1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0200111000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0200111000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286,3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1 124,5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0200211000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1 124,5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0200211000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774,0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0200211000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224,6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0200211000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101,6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0200211000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22,9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0200211000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0200211000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1,4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152,7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8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направления расходов в рамках непрограммного направления расходов бюджета поселения 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9910090000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152,7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9910090000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152,7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67,2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0300320000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65,2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0300320000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65,2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0300490000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0300490000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166,2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166,2 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166,2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166,2 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0200651180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166,2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166,2 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0200651180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127,7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127,7 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0200651180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38,6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38,6 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105,0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105,0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3900320000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105,0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3900320000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105,0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4 421,6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2 656,5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4 421,6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2 656,5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490019Д100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479,4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490019Д100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479,4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283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осуществлению дорожной деятельности в отношении автомобильных дорог общего пользования местного значения Самарской области, в том числе в рамках реализации национального проекта "Инфраструктура для жизни",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49001SД060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2 719,0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2 656,5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49001SД060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2 719,0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2 656,5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490029Д100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490029Д100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490039Д100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256,0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490039Д100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256,0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490049Д100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907,2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490049Д100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630,1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490049Д100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277,1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за счет бюджетных ассигнований дорожного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490079Д800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490079Д800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720,8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5200420000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5200420000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5200120000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5200120000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707,1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5300420000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653,1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5300420000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653,1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реализацию инициативного проекта "Благоустройство территории ФАПа по ул.Партизанская в д.Федоровка"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5301120003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5301120003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направления расходов в рамках непрограммного направления расходов бюджета поселения в области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9960090000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9960090000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</w:tr>
      <w:tr w:rsidR="00322688" w:rsidRPr="00322688" w:rsidTr="00322688">
        <w:trPr>
          <w:trHeight w:val="27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8100160000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</w:tr>
      <w:tr w:rsidR="00322688" w:rsidRPr="00322688" w:rsidTr="00322688">
        <w:trPr>
          <w:trHeight w:val="126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8100160000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2 900,0 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315,5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315,5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 в рамках непрограммных расходов бюджета поселения в сфере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9920080000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315,5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9920080000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315,5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277,3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277,3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8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0200578210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176,7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0200578210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176,7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1400478210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75,7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1400478210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75,7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5200578210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18,8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5200578210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18,8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283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поселений, в рамках непрограммных направлений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9970078210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9970078210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6,1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22688" w:rsidRPr="00322688" w:rsidTr="00322688">
        <w:trPr>
          <w:trHeight w:val="330"/>
        </w:trPr>
        <w:tc>
          <w:tcPr>
            <w:tcW w:w="85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11 488,3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688" w:rsidRPr="00322688" w:rsidRDefault="00322688" w:rsidP="00322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5 722,7</w:t>
            </w:r>
          </w:p>
        </w:tc>
      </w:tr>
    </w:tbl>
    <w:p w:rsidR="00F53CD5" w:rsidRPr="00322688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0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  <w:rPr>
          <w:rFonts w:ascii="Times New Roman" w:hAnsi="Times New Roman"/>
          <w:noProof/>
          <w:sz w:val="24"/>
          <w:szCs w:val="24"/>
        </w:rPr>
      </w:pPr>
    </w:p>
    <w:p w:rsidR="00F53CD5" w:rsidRDefault="00F53CD5" w:rsidP="00084A4F">
      <w:pPr>
        <w:pStyle w:val="texthead2"/>
        <w:spacing w:before="0"/>
        <w:ind w:left="0" w:right="0"/>
        <w:jc w:val="center"/>
      </w:pPr>
    </w:p>
    <w:p w:rsidR="00C030BE" w:rsidRDefault="00C030BE" w:rsidP="00C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3 к решению Собрания представителей сельского поселения Муханово </w:t>
      </w:r>
    </w:p>
    <w:p w:rsidR="00C030BE" w:rsidRDefault="00C030BE" w:rsidP="00C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района Кинель-Черкасский Самарской области </w:t>
      </w:r>
    </w:p>
    <w:p w:rsidR="00C030BE" w:rsidRDefault="00C030BE" w:rsidP="00C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CD3581">
        <w:rPr>
          <w:rFonts w:ascii="Times New Roman" w:eastAsia="Times New Roman" w:hAnsi="Times New Roman" w:cs="Times New Roman"/>
          <w:sz w:val="16"/>
          <w:szCs w:val="16"/>
          <w:lang w:eastAsia="ru-RU"/>
        </w:rPr>
        <w:t>08.05.2026</w:t>
      </w: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№</w:t>
      </w:r>
      <w:r w:rsidR="00CD3581">
        <w:rPr>
          <w:rFonts w:ascii="Times New Roman" w:eastAsia="Times New Roman" w:hAnsi="Times New Roman" w:cs="Times New Roman"/>
          <w:sz w:val="16"/>
          <w:szCs w:val="16"/>
          <w:lang w:eastAsia="ru-RU"/>
        </w:rPr>
        <w:t>9-1</w:t>
      </w: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" Об утвержении годового отчета об исполнении бюджета</w:t>
      </w:r>
    </w:p>
    <w:p w:rsidR="00C030BE" w:rsidRDefault="00C030BE" w:rsidP="00C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сельского поселения Муханово муниципального района Кинель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–</w:t>
      </w: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>Черкасский</w:t>
      </w:r>
    </w:p>
    <w:p w:rsidR="00C030BE" w:rsidRDefault="00C030BE" w:rsidP="00C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30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 за 2025 год"</w:t>
      </w:r>
    </w:p>
    <w:p w:rsidR="00914750" w:rsidRPr="00C030BE" w:rsidRDefault="00914750" w:rsidP="00C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33CF" w:rsidRDefault="004833CF" w:rsidP="00C030BE">
      <w:pPr>
        <w:pStyle w:val="11"/>
        <w:widowControl w:val="0"/>
        <w:tabs>
          <w:tab w:val="left" w:pos="4545"/>
        </w:tabs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030BE" w:rsidRDefault="00C030BE" w:rsidP="00FC25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030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Расходы бюджета сельского поселения Муханово мун</w:t>
      </w:r>
      <w:r w:rsidR="00CD358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иципального района  </w:t>
      </w:r>
      <w:r w:rsidRPr="00C030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Кинель-Черкасский Самарской области за </w:t>
      </w:r>
      <w:r w:rsidR="00CD358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2025 год  </w:t>
      </w:r>
      <w:r w:rsidRPr="00C030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по разделам, подразделам классификации расходов бюджетов</w:t>
      </w:r>
    </w:p>
    <w:p w:rsidR="00914750" w:rsidRDefault="00914750" w:rsidP="00FC25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976"/>
        <w:gridCol w:w="831"/>
        <w:gridCol w:w="1339"/>
        <w:gridCol w:w="1205"/>
      </w:tblGrid>
      <w:tr w:rsidR="00FC2570" w:rsidTr="00FC2570">
        <w:trPr>
          <w:trHeight w:val="319"/>
        </w:trPr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тыс.рублей</w:t>
            </w:r>
          </w:p>
        </w:tc>
      </w:tr>
      <w:tr w:rsidR="00FC2570" w:rsidTr="00FC2570">
        <w:trPr>
          <w:trHeight w:val="211"/>
        </w:trPr>
        <w:tc>
          <w:tcPr>
            <w:tcW w:w="6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2570" w:rsidTr="00FC2570">
        <w:trPr>
          <w:trHeight w:val="1274"/>
        </w:trPr>
        <w:tc>
          <w:tcPr>
            <w:tcW w:w="6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том числе за счёт безвозмездных поступлений</w:t>
            </w:r>
          </w:p>
        </w:tc>
      </w:tr>
      <w:tr w:rsidR="00FC2570" w:rsidTr="00FC2570">
        <w:trPr>
          <w:trHeight w:val="44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2 581,8 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482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1 237,4 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852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1 124,5 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427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152,7 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43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67,2 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25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166,2 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166,2</w:t>
            </w:r>
          </w:p>
        </w:tc>
      </w:tr>
      <w:tr w:rsidR="00FC2570" w:rsidTr="00FC2570">
        <w:trPr>
          <w:trHeight w:val="25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166,2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166,2</w:t>
            </w:r>
          </w:p>
        </w:tc>
      </w:tr>
      <w:tr w:rsidR="00FC2570" w:rsidTr="00FC2570">
        <w:trPr>
          <w:trHeight w:val="25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105,0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43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105,0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25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4 421,6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2 656,5</w:t>
            </w:r>
          </w:p>
        </w:tc>
      </w:tr>
      <w:tr w:rsidR="00FC2570" w:rsidTr="00FC2570">
        <w:trPr>
          <w:trHeight w:val="463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4 421,6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2 656,5</w:t>
            </w:r>
          </w:p>
        </w:tc>
      </w:tr>
      <w:tr w:rsidR="00FC2570" w:rsidTr="00FC2570">
        <w:trPr>
          <w:trHeight w:val="396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720,8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43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13,7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494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707,1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295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2 900,0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259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2 900,0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259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315,5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259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315,5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653F08">
        <w:trPr>
          <w:trHeight w:val="611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277,3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271"/>
        </w:trPr>
        <w:tc>
          <w:tcPr>
            <w:tcW w:w="697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277,3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C2570" w:rsidTr="00FC2570">
        <w:trPr>
          <w:trHeight w:val="69"/>
        </w:trPr>
        <w:tc>
          <w:tcPr>
            <w:tcW w:w="6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FFFFFF"/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11 488,3 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2570" w:rsidRPr="00FC2570" w:rsidRDefault="00FC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25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2 822,7</w:t>
            </w:r>
          </w:p>
        </w:tc>
      </w:tr>
    </w:tbl>
    <w:p w:rsidR="00FC2570" w:rsidRPr="00084A4F" w:rsidRDefault="00FC2570" w:rsidP="00FC25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651A" w:rsidRDefault="005E651A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4 к решению Собрания представителей сельского поселения </w:t>
      </w:r>
    </w:p>
    <w:p w:rsid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Муханово муниципального района Кинель-Черкасский Самарской области </w:t>
      </w:r>
    </w:p>
    <w:p w:rsid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CD3581">
        <w:rPr>
          <w:rFonts w:ascii="Times New Roman" w:eastAsia="Times New Roman" w:hAnsi="Times New Roman" w:cs="Times New Roman"/>
          <w:sz w:val="16"/>
          <w:szCs w:val="16"/>
          <w:lang w:eastAsia="ru-RU"/>
        </w:rPr>
        <w:t>08.05.2026</w:t>
      </w: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</w:t>
      </w:r>
      <w:r w:rsidR="00CD3581">
        <w:rPr>
          <w:rFonts w:ascii="Times New Roman" w:eastAsia="Times New Roman" w:hAnsi="Times New Roman" w:cs="Times New Roman"/>
          <w:sz w:val="16"/>
          <w:szCs w:val="16"/>
          <w:lang w:eastAsia="ru-RU"/>
        </w:rPr>
        <w:t>9-1</w:t>
      </w: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" Об утвержении годового отчета об исполнении бюджета </w:t>
      </w:r>
    </w:p>
    <w:p w:rsid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сельского поселения Муханово муниципального района Кинель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–</w:t>
      </w: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>Черкасский</w:t>
      </w:r>
    </w:p>
    <w:p w:rsid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49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 за 2025 год"</w:t>
      </w:r>
    </w:p>
    <w:p w:rsidR="00914750" w:rsidRDefault="00914750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495D" w:rsidRDefault="004B495D" w:rsidP="00CD3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B49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Источники финансирования дефицита бюджета сельского поселения Муханово                                                              муниципального района Кинель-Черкасский Самарской облас</w:t>
      </w:r>
      <w:r w:rsidR="00CD358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ти за 2025 год </w:t>
      </w:r>
      <w:r w:rsidRPr="004B49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по</w:t>
      </w:r>
      <w:r w:rsidR="00CD358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кодам классификации источников </w:t>
      </w:r>
      <w:r w:rsidRPr="004B49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финансирования дефицитов бюджетов</w:t>
      </w:r>
    </w:p>
    <w:p w:rsidR="004B495D" w:rsidRP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4B495D" w:rsidRPr="004B495D" w:rsidRDefault="004B495D" w:rsidP="004B4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Тыс.р</w:t>
      </w:r>
    </w:p>
    <w:tbl>
      <w:tblPr>
        <w:tblW w:w="13280" w:type="dxa"/>
        <w:tblLook w:val="04A0" w:firstRow="1" w:lastRow="0" w:firstColumn="1" w:lastColumn="0" w:noHBand="0" w:noVBand="1"/>
      </w:tblPr>
      <w:tblGrid>
        <w:gridCol w:w="7640"/>
        <w:gridCol w:w="3380"/>
        <w:gridCol w:w="2260"/>
      </w:tblGrid>
      <w:tr w:rsidR="004B495D" w:rsidRPr="004B495D" w:rsidTr="004B495D">
        <w:trPr>
          <w:trHeight w:val="2209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4B495D" w:rsidRPr="004B495D" w:rsidTr="004B495D">
        <w:trPr>
          <w:trHeight w:val="37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-1 729,8</w:t>
            </w:r>
          </w:p>
        </w:tc>
      </w:tr>
      <w:tr w:rsidR="004B495D" w:rsidRPr="004B495D" w:rsidTr="004B495D">
        <w:trPr>
          <w:trHeight w:val="510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B495D" w:rsidRPr="004B495D" w:rsidTr="004B495D">
        <w:trPr>
          <w:trHeight w:val="510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B495D" w:rsidRPr="004B495D" w:rsidTr="004B495D">
        <w:trPr>
          <w:trHeight w:val="510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-1 729,8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-1 729,8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-13 954,1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-13 954,1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-13 954,1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312 01050201100000510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-13 954,1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12 224,3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12 224,3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12 224,3</w:t>
            </w:r>
          </w:p>
        </w:tc>
      </w:tr>
      <w:tr w:rsidR="004B495D" w:rsidRPr="004B495D" w:rsidTr="004B495D">
        <w:trPr>
          <w:trHeight w:val="255"/>
        </w:trPr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312 01050201100000610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95D" w:rsidRPr="004B495D" w:rsidRDefault="004B495D" w:rsidP="004B4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12 224,3</w:t>
            </w:r>
          </w:p>
        </w:tc>
      </w:tr>
    </w:tbl>
    <w:p w:rsidR="004B495D" w:rsidRPr="004B495D" w:rsidRDefault="004B495D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3275F1" w:rsidRDefault="003275F1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B495D" w:rsidRDefault="004B495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B495D" w:rsidRDefault="004B495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 xml:space="preserve">Приложение 5 Собрания представителей </w:t>
      </w: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 xml:space="preserve">сельского поселения Муханово </w:t>
      </w: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 xml:space="preserve">муниципального района Кинель-Черкасский </w:t>
      </w: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 xml:space="preserve">Самарской области от </w:t>
      </w:r>
      <w:r w:rsidR="00653F08">
        <w:rPr>
          <w:rFonts w:ascii="Times New Roman" w:hAnsi="Times New Roman"/>
          <w:bCs/>
          <w:sz w:val="20"/>
          <w:szCs w:val="20"/>
        </w:rPr>
        <w:t>08.05.2026</w:t>
      </w:r>
      <w:r w:rsidRPr="004B495D">
        <w:rPr>
          <w:rFonts w:ascii="Times New Roman" w:hAnsi="Times New Roman"/>
          <w:bCs/>
          <w:sz w:val="20"/>
          <w:szCs w:val="20"/>
        </w:rPr>
        <w:t xml:space="preserve">  №</w:t>
      </w:r>
      <w:r w:rsidR="00653F08">
        <w:rPr>
          <w:rFonts w:ascii="Times New Roman" w:hAnsi="Times New Roman"/>
          <w:bCs/>
          <w:sz w:val="20"/>
          <w:szCs w:val="20"/>
        </w:rPr>
        <w:t>9-1</w:t>
      </w:r>
      <w:r w:rsidRPr="004B495D">
        <w:rPr>
          <w:rFonts w:ascii="Times New Roman" w:hAnsi="Times New Roman"/>
          <w:bCs/>
          <w:sz w:val="20"/>
          <w:szCs w:val="20"/>
        </w:rPr>
        <w:t xml:space="preserve"> </w:t>
      </w: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>" Об утвержении годового отчета об исполнении</w:t>
      </w: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 xml:space="preserve"> бюджета сельского поселения Муханово </w:t>
      </w: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 xml:space="preserve">муниципального района Кинель -Черкасский </w:t>
      </w:r>
    </w:p>
    <w:p w:rsid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>Самарской области за 2025 год"</w:t>
      </w:r>
    </w:p>
    <w:p w:rsidR="00914750" w:rsidRPr="004B495D" w:rsidRDefault="00914750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0"/>
          <w:szCs w:val="20"/>
        </w:rPr>
      </w:pPr>
    </w:p>
    <w:p w:rsidR="004B495D" w:rsidRPr="004B495D" w:rsidRDefault="004B495D" w:rsidP="004B495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sz w:val="20"/>
          <w:szCs w:val="20"/>
        </w:rPr>
      </w:pPr>
      <w:r w:rsidRPr="004B495D">
        <w:rPr>
          <w:rFonts w:ascii="Times New Roman" w:hAnsi="Times New Roman"/>
          <w:sz w:val="20"/>
          <w:szCs w:val="20"/>
        </w:rPr>
        <w:t>Использование в 2025 году бюджетных ассигнований резервного фонда</w:t>
      </w:r>
    </w:p>
    <w:p w:rsidR="004B495D" w:rsidRPr="004B495D" w:rsidRDefault="004B495D" w:rsidP="004B495D">
      <w:pPr>
        <w:pStyle w:val="af1"/>
        <w:jc w:val="center"/>
        <w:rPr>
          <w:rFonts w:ascii="Times New Roman" w:hAnsi="Times New Roman" w:cs="Times New Roman"/>
          <w:sz w:val="20"/>
          <w:szCs w:val="20"/>
        </w:rPr>
      </w:pPr>
      <w:r w:rsidRPr="004B495D">
        <w:rPr>
          <w:rFonts w:ascii="Times New Roman" w:hAnsi="Times New Roman" w:cs="Times New Roman"/>
          <w:sz w:val="20"/>
          <w:szCs w:val="20"/>
        </w:rPr>
        <w:t>Администрации Кинель-Черкасского района,</w:t>
      </w:r>
    </w:p>
    <w:p w:rsidR="004B495D" w:rsidRPr="004B495D" w:rsidRDefault="004B495D" w:rsidP="004B495D">
      <w:pPr>
        <w:pStyle w:val="af1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B495D">
        <w:rPr>
          <w:rFonts w:ascii="Times New Roman" w:hAnsi="Times New Roman" w:cs="Times New Roman"/>
          <w:bCs/>
          <w:sz w:val="20"/>
          <w:szCs w:val="20"/>
        </w:rPr>
        <w:t>предусматриваемых в расходной части бюджета</w:t>
      </w:r>
    </w:p>
    <w:p w:rsidR="004B495D" w:rsidRPr="004B495D" w:rsidRDefault="004B495D" w:rsidP="004B495D">
      <w:pPr>
        <w:pStyle w:val="af1"/>
        <w:jc w:val="center"/>
        <w:rPr>
          <w:rFonts w:ascii="Times New Roman" w:hAnsi="Times New Roman" w:cs="Times New Roman"/>
          <w:sz w:val="20"/>
          <w:szCs w:val="20"/>
        </w:rPr>
      </w:pPr>
      <w:r w:rsidRPr="004B495D">
        <w:rPr>
          <w:rFonts w:ascii="Times New Roman" w:hAnsi="Times New Roman" w:cs="Times New Roman"/>
          <w:sz w:val="20"/>
          <w:szCs w:val="20"/>
        </w:rPr>
        <w:t>сельского поселения Муханово</w:t>
      </w:r>
    </w:p>
    <w:p w:rsidR="004B495D" w:rsidRPr="004B495D" w:rsidRDefault="004B495D" w:rsidP="004B495D">
      <w:pPr>
        <w:pStyle w:val="af1"/>
        <w:jc w:val="center"/>
        <w:rPr>
          <w:rFonts w:ascii="Times New Roman" w:hAnsi="Times New Roman" w:cs="Times New Roman"/>
          <w:sz w:val="20"/>
          <w:szCs w:val="20"/>
        </w:rPr>
      </w:pPr>
      <w:r w:rsidRPr="004B495D">
        <w:rPr>
          <w:rFonts w:ascii="Times New Roman" w:hAnsi="Times New Roman" w:cs="Times New Roman"/>
          <w:sz w:val="20"/>
          <w:szCs w:val="20"/>
        </w:rPr>
        <w:t>муниципального района Кинель-Черкасский Самарской области</w:t>
      </w:r>
    </w:p>
    <w:p w:rsidR="004B495D" w:rsidRPr="004B495D" w:rsidRDefault="004B495D" w:rsidP="004B495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sz w:val="20"/>
          <w:szCs w:val="20"/>
        </w:rPr>
      </w:pPr>
    </w:p>
    <w:p w:rsidR="004B495D" w:rsidRPr="004B495D" w:rsidRDefault="004B495D" w:rsidP="004B495D">
      <w:pPr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B495D">
        <w:rPr>
          <w:rFonts w:ascii="Times New Roman" w:hAnsi="Times New Roman"/>
          <w:bCs/>
          <w:sz w:val="20"/>
          <w:szCs w:val="20"/>
        </w:rPr>
        <w:t xml:space="preserve">Единица измерения: руб. </w:t>
      </w:r>
    </w:p>
    <w:tbl>
      <w:tblPr>
        <w:tblW w:w="1091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728"/>
        <w:gridCol w:w="2410"/>
        <w:gridCol w:w="1276"/>
        <w:gridCol w:w="2551"/>
      </w:tblGrid>
      <w:tr w:rsidR="004B495D" w:rsidRPr="004B495D" w:rsidTr="004B495D">
        <w:tc>
          <w:tcPr>
            <w:tcW w:w="1951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 xml:space="preserve">Номер, дата распоряжения </w:t>
            </w:r>
            <w:r w:rsidRPr="004B495D">
              <w:rPr>
                <w:rFonts w:ascii="Times New Roman" w:hAnsi="Times New Roman"/>
                <w:sz w:val="20"/>
                <w:szCs w:val="20"/>
              </w:rPr>
              <w:t>Администрации</w:t>
            </w: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 xml:space="preserve"> Кинель-Черкасского района</w:t>
            </w:r>
          </w:p>
        </w:tc>
        <w:tc>
          <w:tcPr>
            <w:tcW w:w="2728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 xml:space="preserve">Сумма средств, выделенная из резервного фонда согласно распоряжению </w:t>
            </w:r>
            <w:r w:rsidRPr="004B495D">
              <w:rPr>
                <w:rFonts w:ascii="Times New Roman" w:hAnsi="Times New Roman"/>
                <w:sz w:val="20"/>
                <w:szCs w:val="20"/>
              </w:rPr>
              <w:t>Администрации</w:t>
            </w: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 xml:space="preserve"> Кинель-Черкасского района</w:t>
            </w:r>
          </w:p>
        </w:tc>
        <w:tc>
          <w:tcPr>
            <w:tcW w:w="2410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 xml:space="preserve">Целевое назначение средств по распоряжению </w:t>
            </w:r>
            <w:r w:rsidRPr="004B495D">
              <w:rPr>
                <w:rFonts w:ascii="Times New Roman" w:hAnsi="Times New Roman"/>
                <w:sz w:val="20"/>
                <w:szCs w:val="20"/>
              </w:rPr>
              <w:t>Администрации</w:t>
            </w: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 xml:space="preserve"> Кинель-Черкасского района</w:t>
            </w:r>
          </w:p>
        </w:tc>
        <w:tc>
          <w:tcPr>
            <w:tcW w:w="1276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Фактически израсходовано, рублей</w:t>
            </w:r>
          </w:p>
        </w:tc>
        <w:tc>
          <w:tcPr>
            <w:tcW w:w="2551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Направление расходования средств (с указанием номера, даты документов, на основании которых произведен расход)</w:t>
            </w:r>
          </w:p>
        </w:tc>
      </w:tr>
      <w:tr w:rsidR="004B495D" w:rsidRPr="004B495D" w:rsidTr="004B495D">
        <w:tc>
          <w:tcPr>
            <w:tcW w:w="1951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8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495D" w:rsidRPr="004B495D" w:rsidTr="004B495D">
        <w:tc>
          <w:tcPr>
            <w:tcW w:w="1951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28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4B495D" w:rsidRPr="004B495D" w:rsidRDefault="004B495D" w:rsidP="00653F0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B495D" w:rsidRPr="00577045" w:rsidRDefault="004B495D" w:rsidP="004B495D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4B495D" w:rsidRDefault="004B495D" w:rsidP="004B49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B495D" w:rsidRDefault="004B495D" w:rsidP="004B49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B495D" w:rsidRDefault="004B495D" w:rsidP="004B49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B495D" w:rsidRPr="00934347" w:rsidRDefault="004B495D" w:rsidP="004B49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B495D" w:rsidRDefault="004B495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53F08" w:rsidRPr="00653F08" w:rsidRDefault="00653F08" w:rsidP="0065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10375" cy="3915774"/>
            <wp:effectExtent l="0" t="0" r="0" b="8890"/>
            <wp:docPr id="1" name="Рисунок 1" descr="C:\Users\Admin\Downloads\a86a78ab6d6d0621561fff36c9b7d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86a78ab6d6d0621561fff36c9b7d4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605" cy="392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08" w:rsidRDefault="00653F0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32EB8" w:rsidRDefault="00F32EB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32EB8" w:rsidRDefault="00F32EB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32EB8" w:rsidRDefault="00F32EB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32EB8" w:rsidRDefault="00F32EB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32EB8" w:rsidRPr="0098324C" w:rsidRDefault="00F32EB8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Калинчева Евгения Борисовна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C030BE">
      <w:headerReference w:type="even" r:id="rId9"/>
      <w:footerReference w:type="default" r:id="rId10"/>
      <w:pgSz w:w="11906" w:h="16838"/>
      <w:pgMar w:top="993" w:right="707" w:bottom="1418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09B" w:rsidRDefault="00B3509B">
      <w:pPr>
        <w:spacing w:after="0" w:line="240" w:lineRule="auto"/>
      </w:pPr>
      <w:r>
        <w:separator/>
      </w:r>
    </w:p>
  </w:endnote>
  <w:endnote w:type="continuationSeparator" w:id="0">
    <w:p w:rsidR="00B3509B" w:rsidRDefault="00B3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653F08" w:rsidTr="00C030BE">
      <w:tc>
        <w:tcPr>
          <w:tcW w:w="10138" w:type="dxa"/>
          <w:shd w:val="clear" w:color="auto" w:fill="auto"/>
        </w:tcPr>
        <w:p w:rsidR="00653F08" w:rsidRDefault="00653F08" w:rsidP="00621122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15(698) от 08.05.2026</w:t>
          </w:r>
        </w:p>
      </w:tc>
    </w:tr>
  </w:tbl>
  <w:p w:rsidR="00653F08" w:rsidRDefault="00653F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09B" w:rsidRDefault="00B3509B">
      <w:pPr>
        <w:spacing w:after="0" w:line="240" w:lineRule="auto"/>
      </w:pPr>
      <w:r>
        <w:separator/>
      </w:r>
    </w:p>
  </w:footnote>
  <w:footnote w:type="continuationSeparator" w:id="0">
    <w:p w:rsidR="00B3509B" w:rsidRDefault="00B3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F08" w:rsidRDefault="00653F0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653F08" w:rsidRDefault="00653F08">
    <w:pPr>
      <w:pStyle w:val="a3"/>
    </w:pPr>
  </w:p>
  <w:p w:rsidR="00653F08" w:rsidRDefault="00653F08"/>
  <w:p w:rsidR="00653F08" w:rsidRDefault="00653F08"/>
  <w:p w:rsidR="00653F08" w:rsidRDefault="00653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2"/>
  </w:num>
  <w:num w:numId="7">
    <w:abstractNumId w:val="10"/>
  </w:num>
  <w:num w:numId="8">
    <w:abstractNumId w:val="0"/>
  </w:num>
  <w:num w:numId="9">
    <w:abstractNumId w:val="7"/>
  </w:num>
  <w:num w:numId="10">
    <w:abstractNumId w:val="8"/>
  </w:num>
  <w:num w:numId="11">
    <w:abstractNumId w:val="5"/>
  </w:num>
  <w:num w:numId="12">
    <w:abstractNumId w:val="11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6"/>
    <w:rsid w:val="00084A4F"/>
    <w:rsid w:val="000A0053"/>
    <w:rsid w:val="000A6C4E"/>
    <w:rsid w:val="001053A9"/>
    <w:rsid w:val="00150DE7"/>
    <w:rsid w:val="0015363B"/>
    <w:rsid w:val="001621E7"/>
    <w:rsid w:val="001C2A01"/>
    <w:rsid w:val="002069E1"/>
    <w:rsid w:val="00225D83"/>
    <w:rsid w:val="00262135"/>
    <w:rsid w:val="00322688"/>
    <w:rsid w:val="003275F1"/>
    <w:rsid w:val="003941CE"/>
    <w:rsid w:val="00411575"/>
    <w:rsid w:val="00414740"/>
    <w:rsid w:val="00466100"/>
    <w:rsid w:val="004833CF"/>
    <w:rsid w:val="004A01AC"/>
    <w:rsid w:val="004B495D"/>
    <w:rsid w:val="004D1DAD"/>
    <w:rsid w:val="004D7A44"/>
    <w:rsid w:val="004F0ABD"/>
    <w:rsid w:val="0054255C"/>
    <w:rsid w:val="005E651A"/>
    <w:rsid w:val="00621122"/>
    <w:rsid w:val="00627D3E"/>
    <w:rsid w:val="00653F08"/>
    <w:rsid w:val="0075176A"/>
    <w:rsid w:val="007C55B3"/>
    <w:rsid w:val="007C72D6"/>
    <w:rsid w:val="008638D0"/>
    <w:rsid w:val="00914750"/>
    <w:rsid w:val="00934EB9"/>
    <w:rsid w:val="00937A61"/>
    <w:rsid w:val="0098324C"/>
    <w:rsid w:val="00A11D2B"/>
    <w:rsid w:val="00A13420"/>
    <w:rsid w:val="00A86F91"/>
    <w:rsid w:val="00AD39B6"/>
    <w:rsid w:val="00AF6ACF"/>
    <w:rsid w:val="00B039D4"/>
    <w:rsid w:val="00B16752"/>
    <w:rsid w:val="00B3509B"/>
    <w:rsid w:val="00BF020C"/>
    <w:rsid w:val="00C030BE"/>
    <w:rsid w:val="00C2170F"/>
    <w:rsid w:val="00C411A0"/>
    <w:rsid w:val="00C62F05"/>
    <w:rsid w:val="00C740F6"/>
    <w:rsid w:val="00C9439A"/>
    <w:rsid w:val="00CC1C6A"/>
    <w:rsid w:val="00CD3581"/>
    <w:rsid w:val="00CE5971"/>
    <w:rsid w:val="00D26022"/>
    <w:rsid w:val="00DD2DF2"/>
    <w:rsid w:val="00DD7A84"/>
    <w:rsid w:val="00E35772"/>
    <w:rsid w:val="00EB6B30"/>
    <w:rsid w:val="00F32EB8"/>
    <w:rsid w:val="00F53CD5"/>
    <w:rsid w:val="00FC2570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C8705-6E21-4621-B112-0F999622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7D3E"/>
  </w:style>
  <w:style w:type="paragraph" w:styleId="af0">
    <w:name w:val="No Spacing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12</Pages>
  <Words>3895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2026-01-23T04:18:00Z</cp:lastPrinted>
  <dcterms:created xsi:type="dcterms:W3CDTF">2022-12-07T11:40:00Z</dcterms:created>
  <dcterms:modified xsi:type="dcterms:W3CDTF">2026-05-08T04:52:00Z</dcterms:modified>
</cp:coreProperties>
</file>