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5" w:rsidRDefault="006011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CE5" w:rsidRDefault="00691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D1CE5" w:rsidRDefault="00691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D1CE5" w:rsidRDefault="00691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BF2F73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1D1CE5" w:rsidRDefault="00691541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1D1CE5" w:rsidRDefault="0069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1CE5" w:rsidRDefault="00BF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</w:t>
      </w:r>
      <w:r w:rsidR="0060111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1541">
        <w:rPr>
          <w:rFonts w:ascii="Times New Roman" w:hAnsi="Times New Roman" w:cs="Times New Roman"/>
          <w:sz w:val="28"/>
          <w:szCs w:val="28"/>
        </w:rPr>
        <w:t>»</w:t>
      </w:r>
      <w:r w:rsidR="0060111D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1541"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</w:t>
      </w:r>
      <w:r w:rsidR="0060111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1541">
        <w:rPr>
          <w:rFonts w:ascii="Times New Roman" w:hAnsi="Times New Roman" w:cs="Times New Roman"/>
          <w:sz w:val="28"/>
          <w:szCs w:val="28"/>
        </w:rPr>
        <w:t xml:space="preserve"> №</w:t>
      </w:r>
      <w:r w:rsidR="0060111D">
        <w:rPr>
          <w:rFonts w:ascii="Times New Roman" w:hAnsi="Times New Roman" w:cs="Times New Roman"/>
          <w:sz w:val="28"/>
          <w:szCs w:val="28"/>
        </w:rPr>
        <w:t>12-4</w:t>
      </w:r>
      <w:r w:rsidR="00691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CE5" w:rsidRDefault="00691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1D1CE5" w:rsidRDefault="00691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1D1CE5" w:rsidRDefault="00691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2F73">
        <w:rPr>
          <w:rFonts w:ascii="Times New Roman" w:hAnsi="Times New Roman" w:cs="Times New Roman"/>
          <w:sz w:val="28"/>
          <w:szCs w:val="28"/>
        </w:rPr>
        <w:t>Муханово</w:t>
      </w:r>
    </w:p>
    <w:p w:rsidR="001D1CE5" w:rsidRDefault="00691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1D1CE5" w:rsidRDefault="006915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1D1CE5" w:rsidRDefault="00BF2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111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154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11D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1541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1D1CE5" w:rsidRDefault="001D1C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1CE5" w:rsidRDefault="001D1C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D1CE5" w:rsidRDefault="0069154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BF2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1D1CE5" w:rsidRDefault="0069154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CB5A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CB5A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CB5A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1-7</w:t>
      </w:r>
    </w:p>
    <w:p w:rsidR="001D1CE5" w:rsidRDefault="00691541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BF2F73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</w:p>
    <w:p w:rsidR="001D1CE5" w:rsidRDefault="0069154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1D1CE5" w:rsidRDefault="001D1CE5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D1CE5" w:rsidRDefault="001D1CE5">
      <w:pPr>
        <w:rPr>
          <w:rFonts w:ascii="Times New Roman" w:hAnsi="Times New Roman" w:cs="Times New Roman"/>
          <w:sz w:val="28"/>
          <w:szCs w:val="28"/>
        </w:rPr>
      </w:pPr>
    </w:p>
    <w:p w:rsidR="001D1CE5" w:rsidRDefault="006915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</w:t>
      </w:r>
      <w:r w:rsidR="00BF2F73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Собрание представителей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BF2F73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1CE5" w:rsidRDefault="006915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BF2F73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F2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</w:t>
      </w:r>
      <w:r w:rsidR="00CB5A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F2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CB5A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№ 1-7</w:t>
      </w:r>
      <w:r w:rsidR="00BF2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BF2F73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1D1CE5" w:rsidRDefault="00691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Абзац 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3.8. Положения изложить в следующей редакции:</w:t>
      </w:r>
    </w:p>
    <w:p w:rsidR="001D1CE5" w:rsidRDefault="00691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1CE5" w:rsidRDefault="00691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1D1CE5" w:rsidRDefault="00691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D1CE5" w:rsidRDefault="006915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4.10 Положения дополнить абзацем следующего содержания: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установленного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1CE5" w:rsidRPr="000D1368" w:rsidRDefault="005F3072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hAnsi="Times New Roman" w:cs="Times New Roman"/>
          <w:sz w:val="28"/>
          <w:szCs w:val="28"/>
        </w:rPr>
        <w:t>1.5</w:t>
      </w:r>
      <w:r w:rsidR="00691541" w:rsidRPr="000D1368">
        <w:rPr>
          <w:rFonts w:ascii="Times New Roman" w:hAnsi="Times New Roman" w:cs="Times New Roman"/>
          <w:sz w:val="28"/>
          <w:szCs w:val="28"/>
        </w:rPr>
        <w:t xml:space="preserve">. </w:t>
      </w:r>
      <w:r w:rsidR="00691541"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0D1368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4) требование прокурора о проведении контрольного (надзорного) мероприятия в рамках надзора за исполнением законов, соблюдением прав и </w:t>
      </w:r>
      <w:r w:rsidRPr="000D1368">
        <w:rPr>
          <w:rFonts w:ascii="Times New Roman" w:eastAsia="Times New Roman" w:hAnsi="Times New Roman" w:cs="Times New Roman"/>
          <w:color w:val="000000"/>
          <w:sz w:val="28"/>
        </w:rPr>
        <w:lastRenderedPageBreak/>
        <w:t>свобод человека и гражданина по поступившим в органы прокуратуры материалам и обращениям;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D1CE5" w:rsidRPr="000D1368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0D1368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D1368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0D1368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1D1CE5" w:rsidRDefault="00691541" w:rsidP="005F30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0D1368">
        <w:rPr>
          <w:rFonts w:ascii="Times New Roman" w:eastAsia="Times New Roman" w:hAnsi="Times New Roman" w:cs="Times New Roman"/>
          <w:color w:val="000000"/>
          <w:sz w:val="28"/>
        </w:rPr>
        <w:lastRenderedPageBreak/>
        <w:t>9) уклонение контролируемого лица от проведения обязательного профилактического визита</w:t>
      </w:r>
      <w:proofErr w:type="gramStart"/>
      <w:r w:rsidRPr="000D1368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42D0C" w:rsidRPr="000D1368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1D1CE5" w:rsidRDefault="005F30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691541">
        <w:rPr>
          <w:rFonts w:ascii="Times New Roman" w:hAnsi="Times New Roman" w:cs="Times New Roman"/>
          <w:color w:val="000000"/>
          <w:sz w:val="28"/>
          <w:szCs w:val="28"/>
        </w:rPr>
        <w:t>. Пункт 4.13 Положения дополнить абзацем следующего содержания: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1CE5" w:rsidRDefault="005F30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691541">
        <w:rPr>
          <w:rFonts w:ascii="Times New Roman" w:hAnsi="Times New Roman" w:cs="Times New Roman"/>
          <w:color w:val="000000"/>
          <w:sz w:val="28"/>
          <w:szCs w:val="28"/>
        </w:rPr>
        <w:t>. Пункт 4.15 Положения изложить в следующей редакции:</w:t>
      </w:r>
    </w:p>
    <w:p w:rsidR="001D1CE5" w:rsidRDefault="006915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1CE5" w:rsidRDefault="00691541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0D1368">
        <w:rPr>
          <w:rFonts w:ascii="Times New Roman" w:hAnsi="Times New Roman" w:cs="Times New Roman"/>
          <w:sz w:val="28"/>
          <w:szCs w:val="28"/>
        </w:rPr>
        <w:t>Мухановкие в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0D13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1CE5" w:rsidRDefault="0069154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D1CE5" w:rsidRDefault="001D1CE5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2F73">
        <w:rPr>
          <w:rFonts w:ascii="Times New Roman" w:hAnsi="Times New Roman" w:cs="Times New Roman"/>
          <w:sz w:val="28"/>
          <w:szCs w:val="28"/>
        </w:rPr>
        <w:t>Муханово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</w:t>
      </w:r>
      <w:r w:rsidR="000D1368">
        <w:rPr>
          <w:rFonts w:ascii="Times New Roman" w:hAnsi="Times New Roman" w:cs="Times New Roman"/>
          <w:sz w:val="28"/>
          <w:szCs w:val="28"/>
        </w:rPr>
        <w:t xml:space="preserve">                 Н.С.</w:t>
      </w:r>
      <w:proofErr w:type="gramStart"/>
      <w:r w:rsidR="000D1368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BF2F73">
        <w:rPr>
          <w:rFonts w:ascii="Times New Roman" w:hAnsi="Times New Roman" w:cs="Times New Roman"/>
          <w:sz w:val="28"/>
          <w:szCs w:val="28"/>
        </w:rPr>
        <w:t>Муханово</w:t>
      </w:r>
    </w:p>
    <w:p w:rsidR="001D1CE5" w:rsidRDefault="0069154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1D1CE5" w:rsidRDefault="006915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0D1368">
        <w:rPr>
          <w:rFonts w:ascii="Times New Roman" w:hAnsi="Times New Roman" w:cs="Times New Roman"/>
          <w:sz w:val="28"/>
          <w:szCs w:val="28"/>
        </w:rPr>
        <w:t xml:space="preserve">                          М.С.Литвинов</w:t>
      </w:r>
    </w:p>
    <w:sectPr w:rsidR="001D1CE5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E9" w:rsidRDefault="000811E9">
      <w:pPr>
        <w:spacing w:after="0" w:line="240" w:lineRule="auto"/>
      </w:pPr>
      <w:r>
        <w:separator/>
      </w:r>
    </w:p>
  </w:endnote>
  <w:endnote w:type="continuationSeparator" w:id="0">
    <w:p w:rsidR="000811E9" w:rsidRDefault="0008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1D1CE5" w:rsidRDefault="0069154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11D">
          <w:rPr>
            <w:noProof/>
          </w:rPr>
          <w:t>3</w:t>
        </w:r>
        <w:r>
          <w:fldChar w:fldCharType="end"/>
        </w:r>
      </w:p>
    </w:sdtContent>
  </w:sdt>
  <w:p w:rsidR="001D1CE5" w:rsidRDefault="001D1CE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E9" w:rsidRDefault="000811E9">
      <w:pPr>
        <w:spacing w:after="0" w:line="240" w:lineRule="auto"/>
      </w:pPr>
      <w:r>
        <w:separator/>
      </w:r>
    </w:p>
  </w:footnote>
  <w:footnote w:type="continuationSeparator" w:id="0">
    <w:p w:rsidR="000811E9" w:rsidRDefault="0008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470"/>
    <w:multiLevelType w:val="hybridMultilevel"/>
    <w:tmpl w:val="7E48140A"/>
    <w:lvl w:ilvl="0" w:tplc="4BF46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04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E4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EE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C9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C7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8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1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2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E5"/>
    <w:rsid w:val="000811E9"/>
    <w:rsid w:val="000D1368"/>
    <w:rsid w:val="001D1CE5"/>
    <w:rsid w:val="005F3072"/>
    <w:rsid w:val="0060111D"/>
    <w:rsid w:val="00615D05"/>
    <w:rsid w:val="00691541"/>
    <w:rsid w:val="009528B6"/>
    <w:rsid w:val="00BB2DB8"/>
    <w:rsid w:val="00BF2F73"/>
    <w:rsid w:val="00C42D0C"/>
    <w:rsid w:val="00CB5AD6"/>
    <w:rsid w:val="00F3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5E48-94B5-47C8-A7F0-BFEF251B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134</cp:revision>
  <dcterms:created xsi:type="dcterms:W3CDTF">2017-04-26T09:36:00Z</dcterms:created>
  <dcterms:modified xsi:type="dcterms:W3CDTF">2026-07-03T05:27:00Z</dcterms:modified>
</cp:coreProperties>
</file>