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24C" w:rsidRPr="0098324C" w:rsidRDefault="0098324C" w:rsidP="0098324C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324C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3C0089" wp14:editId="3EED7A56">
                <wp:simplePos x="0" y="0"/>
                <wp:positionH relativeFrom="column">
                  <wp:posOffset>876300</wp:posOffset>
                </wp:positionH>
                <wp:positionV relativeFrom="paragraph">
                  <wp:posOffset>-146685</wp:posOffset>
                </wp:positionV>
                <wp:extent cx="4022228" cy="2428875"/>
                <wp:effectExtent l="0" t="0" r="16510" b="28575"/>
                <wp:wrapNone/>
                <wp:docPr id="3" name="Блок-схема: несколько документов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2228" cy="2428875"/>
                        </a:xfrm>
                        <a:prstGeom prst="flowChartMultidocumen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4A66" w:rsidRDefault="00A34A66" w:rsidP="0098324C">
                            <w:pPr>
                              <w:pStyle w:val="a7"/>
                              <w:spacing w:after="0"/>
                              <w:jc w:val="center"/>
                            </w:pPr>
                            <w:r w:rsidRPr="00A0205A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Мухановские</w:t>
                            </w:r>
                          </w:p>
                          <w:p w:rsidR="00A34A66" w:rsidRDefault="00A34A66" w:rsidP="0098324C">
                            <w:pPr>
                              <w:pStyle w:val="a7"/>
                              <w:spacing w:after="0"/>
                              <w:jc w:val="center"/>
                            </w:pPr>
                            <w:r w:rsidRPr="00A0205A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вести</w:t>
                            </w:r>
                          </w:p>
                          <w:p w:rsidR="00A34A66" w:rsidRDefault="00A34A66" w:rsidP="009832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  <v:stroke joinstyle="miter"/>
                <v:path o:extrusionok="f" o:connecttype="custom" o:connectlocs="10800,0;0,10800;10800,19890;21600,10800" textboxrect="0,3675,18595,18022"/>
              </v:shapetype>
              <v:shape id="Блок-схема: несколько документов 3" o:spid="_x0000_s1026" type="#_x0000_t115" style="position:absolute;margin-left:69pt;margin-top:-11.55pt;width:316.7pt;height:19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">
                <v:textbox>
                  <w:txbxContent>
                    <w:p w:rsidR="00A34A66" w:rsidRDefault="00A34A66" w:rsidP="0098324C">
                      <w:pPr>
                        <w:pStyle w:val="a7"/>
                        <w:spacing w:after="0"/>
                        <w:jc w:val="center"/>
                      </w:pPr>
                      <w:r w:rsidRPr="00A0205A">
                        <w:rPr>
                          <w:rFonts w:ascii="Arial" w:hAnsi="Arial" w:cs="Arial"/>
                          <w:i/>
                          <w:iCs/>
                          <w:color w:val="00000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Мухановские</w:t>
                      </w:r>
                    </w:p>
                    <w:p w:rsidR="00A34A66" w:rsidRDefault="00A34A66" w:rsidP="0098324C">
                      <w:pPr>
                        <w:pStyle w:val="a7"/>
                        <w:spacing w:after="0"/>
                        <w:jc w:val="center"/>
                      </w:pPr>
                      <w:r w:rsidRPr="00A0205A">
                        <w:rPr>
                          <w:rFonts w:ascii="Arial" w:hAnsi="Arial" w:cs="Arial"/>
                          <w:i/>
                          <w:iCs/>
                          <w:color w:val="00000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вести</w:t>
                      </w:r>
                    </w:p>
                    <w:p w:rsidR="00A34A66" w:rsidRDefault="00A34A66" w:rsidP="0098324C"/>
                  </w:txbxContent>
                </v:textbox>
              </v:shape>
            </w:pict>
          </mc:Fallback>
        </mc:AlternateContent>
      </w:r>
      <w:r w:rsidRPr="0098324C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0288" behindDoc="0" locked="0" layoutInCell="1" allowOverlap="1" wp14:anchorId="4EF26B20" wp14:editId="450493F9">
            <wp:simplePos x="0" y="0"/>
            <wp:positionH relativeFrom="column">
              <wp:posOffset>183515</wp:posOffset>
            </wp:positionH>
            <wp:positionV relativeFrom="paragraph">
              <wp:posOffset>0</wp:posOffset>
            </wp:positionV>
            <wp:extent cx="1581150" cy="120015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200150"/>
                    </a:xfrm>
                    <a:prstGeom prst="rect">
                      <a:avLst/>
                    </a:prstGeom>
                    <a:solidFill>
                      <a:srgbClr val="FFFF99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324C" w:rsidRPr="0098324C" w:rsidRDefault="0098324C" w:rsidP="0098324C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8324C" w:rsidRPr="0098324C" w:rsidRDefault="0098324C" w:rsidP="0098324C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8324C" w:rsidRPr="0098324C" w:rsidRDefault="0098324C" w:rsidP="0098324C">
      <w:pPr>
        <w:tabs>
          <w:tab w:val="left" w:pos="10346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8324C" w:rsidRDefault="0098324C" w:rsidP="0098324C">
      <w:pPr>
        <w:tabs>
          <w:tab w:val="left" w:pos="62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36594" w:rsidRDefault="00236594" w:rsidP="0098324C">
      <w:pPr>
        <w:tabs>
          <w:tab w:val="left" w:pos="62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36594" w:rsidRPr="0098324C" w:rsidRDefault="00236594" w:rsidP="0098324C">
      <w:pPr>
        <w:tabs>
          <w:tab w:val="left" w:pos="62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8324C" w:rsidRDefault="0098324C" w:rsidP="0098324C">
      <w:pPr>
        <w:tabs>
          <w:tab w:val="left" w:pos="62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36594" w:rsidRDefault="00236594" w:rsidP="0098324C">
      <w:pPr>
        <w:tabs>
          <w:tab w:val="left" w:pos="62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F563D" w:rsidRDefault="005F563D" w:rsidP="0098324C">
      <w:pPr>
        <w:tabs>
          <w:tab w:val="left" w:pos="62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F563D" w:rsidRDefault="005F563D" w:rsidP="0098324C">
      <w:pPr>
        <w:tabs>
          <w:tab w:val="left" w:pos="62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F563D" w:rsidRPr="0098324C" w:rsidRDefault="005F563D" w:rsidP="0098324C">
      <w:pPr>
        <w:tabs>
          <w:tab w:val="left" w:pos="62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8324C" w:rsidRPr="0098324C" w:rsidRDefault="0098324C" w:rsidP="0098324C">
      <w:pPr>
        <w:tabs>
          <w:tab w:val="left" w:pos="62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832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Ежемесячная информационная газета</w:t>
      </w:r>
    </w:p>
    <w:tbl>
      <w:tblPr>
        <w:tblpPr w:leftFromText="180" w:rightFromText="180" w:vertAnchor="text" w:horzAnchor="margin" w:tblpXSpec="right" w:tblpYSpec="bottom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89"/>
      </w:tblGrid>
      <w:tr w:rsidR="0098324C" w:rsidRPr="0098324C" w:rsidTr="00C030BE">
        <w:trPr>
          <w:trHeight w:val="407"/>
        </w:trPr>
        <w:tc>
          <w:tcPr>
            <w:tcW w:w="4889" w:type="dxa"/>
          </w:tcPr>
          <w:p w:rsidR="0098324C" w:rsidRPr="0098324C" w:rsidRDefault="007C55B3" w:rsidP="009D1A75">
            <w:pPr>
              <w:tabs>
                <w:tab w:val="left" w:pos="1495"/>
                <w:tab w:val="left" w:pos="3586"/>
                <w:tab w:val="left" w:pos="6826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  <w:r w:rsidR="009D1A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</w:t>
            </w:r>
            <w:r w:rsidR="00F53C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</w:t>
            </w:r>
            <w:r w:rsidR="00512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70</w:t>
            </w:r>
            <w:r w:rsidR="009D1A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  <w:r w:rsidR="007C72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 от </w:t>
            </w:r>
            <w:r w:rsidR="009D1A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</w:t>
            </w:r>
            <w:r w:rsidR="00B039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</w:t>
            </w:r>
            <w:r w:rsidR="00E61D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.202</w:t>
            </w:r>
            <w:r w:rsidR="003941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</w:tr>
    </w:tbl>
    <w:p w:rsidR="0098324C" w:rsidRPr="0098324C" w:rsidRDefault="0098324C" w:rsidP="0098324C">
      <w:pPr>
        <w:pBdr>
          <w:bottom w:val="single" w:sz="12" w:space="1" w:color="auto"/>
        </w:pBdr>
        <w:tabs>
          <w:tab w:val="left" w:pos="1495"/>
          <w:tab w:val="left" w:pos="3586"/>
          <w:tab w:val="left" w:pos="6826"/>
        </w:tabs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32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сельского поселения Муханово</w:t>
      </w:r>
    </w:p>
    <w:p w:rsidR="0098324C" w:rsidRPr="00654607" w:rsidRDefault="0098324C" w:rsidP="0098324C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98324C" w:rsidRDefault="0098324C" w:rsidP="0098324C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F563D" w:rsidRPr="00654607" w:rsidRDefault="005F563D" w:rsidP="0098324C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75176A" w:rsidRPr="00654607" w:rsidRDefault="00E61DC5" w:rsidP="002069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num" w:pos="20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ОФИЦИАЛЬНО</w:t>
      </w:r>
    </w:p>
    <w:p w:rsidR="00DC7378" w:rsidRDefault="00DC7378" w:rsidP="00B039D4">
      <w:pPr>
        <w:pStyle w:val="11"/>
        <w:widowControl w:val="0"/>
        <w:jc w:val="right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4E3CC5" w:rsidRPr="003D5AF0" w:rsidRDefault="009D1A75" w:rsidP="00324EA7">
      <w:pPr>
        <w:pStyle w:val="af0"/>
        <w:widowControl w:val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</w:t>
      </w:r>
      <w:r w:rsidRPr="003D5AF0">
        <w:rPr>
          <w:sz w:val="22"/>
          <w:szCs w:val="22"/>
        </w:rPr>
        <w:t>ПОСТАНОВЛЕНИЕ №53 от 27.07.2026</w:t>
      </w:r>
    </w:p>
    <w:p w:rsidR="009D1A75" w:rsidRPr="003D5AF0" w:rsidRDefault="009D1A75" w:rsidP="00324EA7">
      <w:pPr>
        <w:pStyle w:val="af0"/>
        <w:widowControl w:val="0"/>
        <w:rPr>
          <w:sz w:val="22"/>
          <w:szCs w:val="22"/>
        </w:rPr>
      </w:pPr>
    </w:p>
    <w:p w:rsidR="009D1A75" w:rsidRPr="003D5AF0" w:rsidRDefault="009D1A75" w:rsidP="009D1A75">
      <w:pPr>
        <w:pStyle w:val="af0"/>
        <w:widowControl w:val="0"/>
        <w:jc w:val="center"/>
        <w:rPr>
          <w:b/>
          <w:sz w:val="22"/>
          <w:szCs w:val="22"/>
          <w:shd w:val="clear" w:color="auto" w:fill="FFFFFF"/>
        </w:rPr>
      </w:pPr>
      <w:r w:rsidRPr="003D5AF0">
        <w:rPr>
          <w:b/>
          <w:sz w:val="22"/>
          <w:szCs w:val="22"/>
        </w:rPr>
        <w:t xml:space="preserve">О выделении на территории  сельского поселения Муханово муниципального района Кинель-Черкасский Самарской области специальных мест </w:t>
      </w:r>
      <w:r w:rsidRPr="003D5AF0">
        <w:rPr>
          <w:b/>
          <w:spacing w:val="-6"/>
          <w:sz w:val="22"/>
          <w:szCs w:val="22"/>
        </w:rPr>
        <w:t>для размещения</w:t>
      </w:r>
      <w:r w:rsidRPr="003D5AF0">
        <w:rPr>
          <w:b/>
          <w:sz w:val="22"/>
          <w:szCs w:val="22"/>
        </w:rPr>
        <w:t xml:space="preserve"> </w:t>
      </w:r>
      <w:r w:rsidRPr="003D5AF0">
        <w:rPr>
          <w:b/>
          <w:spacing w:val="-6"/>
          <w:sz w:val="22"/>
          <w:szCs w:val="22"/>
        </w:rPr>
        <w:t xml:space="preserve">печатных агитационных материалов зарегистрированных кандидатов на выборах депутатов  </w:t>
      </w:r>
      <w:r w:rsidRPr="003D5AF0">
        <w:rPr>
          <w:b/>
          <w:sz w:val="22"/>
          <w:szCs w:val="22"/>
          <w:shd w:val="clear" w:color="auto" w:fill="FFFFFF"/>
        </w:rPr>
        <w:t>в Государственную думу Федерального Собрания Российской Федерации девятого созыва и выборах депутатов  Самарской Губернской Думы, назначенных на 20 сентября 2026 года</w:t>
      </w:r>
    </w:p>
    <w:p w:rsidR="009D1A75" w:rsidRPr="003D5AF0" w:rsidRDefault="009D1A75" w:rsidP="00324EA7">
      <w:pPr>
        <w:pStyle w:val="af0"/>
        <w:widowControl w:val="0"/>
        <w:rPr>
          <w:sz w:val="22"/>
          <w:szCs w:val="22"/>
          <w:shd w:val="clear" w:color="auto" w:fill="FFFFFF"/>
        </w:rPr>
      </w:pPr>
    </w:p>
    <w:p w:rsidR="009D1A75" w:rsidRPr="003D5AF0" w:rsidRDefault="009D1A75" w:rsidP="00324EA7">
      <w:pPr>
        <w:pStyle w:val="af0"/>
        <w:widowControl w:val="0"/>
        <w:rPr>
          <w:sz w:val="22"/>
          <w:szCs w:val="22"/>
          <w:shd w:val="clear" w:color="auto" w:fill="FFFFFF"/>
        </w:rPr>
      </w:pPr>
    </w:p>
    <w:p w:rsidR="009D1A75" w:rsidRPr="003D5AF0" w:rsidRDefault="009D1A75" w:rsidP="009D1A75">
      <w:pPr>
        <w:jc w:val="both"/>
        <w:rPr>
          <w:rFonts w:ascii="Times New Roman" w:hAnsi="Times New Roman" w:cs="Times New Roman"/>
        </w:rPr>
      </w:pPr>
      <w:r w:rsidRPr="003D5AF0">
        <w:rPr>
          <w:rFonts w:ascii="Times New Roman" w:hAnsi="Times New Roman" w:cs="Times New Roman"/>
        </w:rPr>
        <w:t xml:space="preserve">          В соответствии Федеральным законом от 12.06.2002 г. № 67-ФЗ «Об основных гарантиях избирательных прав и права на участие в референдуме граждан Российской Федерации», ПОСТАНОВЛЯЮ:</w:t>
      </w:r>
    </w:p>
    <w:p w:rsidR="009D1A75" w:rsidRPr="003D5AF0" w:rsidRDefault="009D1A75" w:rsidP="009D1A75">
      <w:pPr>
        <w:tabs>
          <w:tab w:val="left" w:pos="142"/>
          <w:tab w:val="left" w:pos="4253"/>
        </w:tabs>
        <w:jc w:val="both"/>
        <w:rPr>
          <w:rFonts w:ascii="Times New Roman" w:hAnsi="Times New Roman" w:cs="Times New Roman"/>
        </w:rPr>
      </w:pPr>
      <w:r w:rsidRPr="003D5AF0">
        <w:rPr>
          <w:rFonts w:ascii="Times New Roman" w:hAnsi="Times New Roman" w:cs="Times New Roman"/>
        </w:rPr>
        <w:t xml:space="preserve">          1.Выделить на территории избирательных участков № 1336,1337 сельского поселения Муханово муниципального района Кинель-Черкасский Самарской области специальные места </w:t>
      </w:r>
      <w:r w:rsidRPr="003D5AF0">
        <w:rPr>
          <w:rFonts w:ascii="Times New Roman" w:hAnsi="Times New Roman" w:cs="Times New Roman"/>
          <w:spacing w:val="2"/>
        </w:rPr>
        <w:t xml:space="preserve">для размещения  печатных агитационных материалов, </w:t>
      </w:r>
      <w:r w:rsidRPr="003D5AF0">
        <w:rPr>
          <w:rFonts w:ascii="Times New Roman" w:hAnsi="Times New Roman" w:cs="Times New Roman"/>
          <w:spacing w:val="-6"/>
        </w:rPr>
        <w:t xml:space="preserve">зарегистрированных кандидатов на выборах депутатов  </w:t>
      </w:r>
      <w:r w:rsidRPr="003D5AF0">
        <w:rPr>
          <w:rFonts w:ascii="Times New Roman" w:hAnsi="Times New Roman" w:cs="Times New Roman"/>
          <w:color w:val="333333"/>
          <w:shd w:val="clear" w:color="auto" w:fill="FFFFFF"/>
        </w:rPr>
        <w:t>в Государственную думу Федерального Собрания Российской Федерации девятого созыва и выборах депутатов  Самарской Губернской Думы, назначенных на 20 сентября 2026 года.</w:t>
      </w:r>
    </w:p>
    <w:p w:rsidR="009D1A75" w:rsidRPr="003D5AF0" w:rsidRDefault="009D1A75" w:rsidP="009D1A75">
      <w:pPr>
        <w:jc w:val="both"/>
        <w:rPr>
          <w:rFonts w:ascii="Times New Roman" w:hAnsi="Times New Roman" w:cs="Times New Roman"/>
          <w:shd w:val="clear" w:color="auto" w:fill="FFFFFF"/>
        </w:rPr>
      </w:pPr>
      <w:r w:rsidRPr="003D5AF0">
        <w:rPr>
          <w:rFonts w:ascii="Times New Roman" w:hAnsi="Times New Roman" w:cs="Times New Roman"/>
          <w:spacing w:val="-6"/>
        </w:rPr>
        <w:t xml:space="preserve">         2. </w:t>
      </w:r>
      <w:r w:rsidRPr="003D5AF0">
        <w:rPr>
          <w:rFonts w:ascii="Times New Roman" w:hAnsi="Times New Roman" w:cs="Times New Roman"/>
          <w:shd w:val="clear" w:color="auto" w:fill="FFFFFF"/>
        </w:rPr>
        <w:t>Направить копию настоящего постановления в Территориальную избирательную комиссию Кинель-Черкасского района Самарской области.</w:t>
      </w:r>
    </w:p>
    <w:p w:rsidR="009D1A75" w:rsidRPr="003D5AF0" w:rsidRDefault="009D1A75" w:rsidP="009D1A75">
      <w:pPr>
        <w:tabs>
          <w:tab w:val="left" w:pos="-426"/>
        </w:tabs>
        <w:ind w:firstLine="426"/>
        <w:jc w:val="both"/>
        <w:rPr>
          <w:rFonts w:ascii="Times New Roman" w:hAnsi="Times New Roman" w:cs="Times New Roman"/>
        </w:rPr>
      </w:pPr>
      <w:r w:rsidRPr="003D5AF0">
        <w:rPr>
          <w:rFonts w:ascii="Times New Roman" w:hAnsi="Times New Roman" w:cs="Times New Roman"/>
          <w:shd w:val="clear" w:color="auto" w:fill="FFFFFF"/>
        </w:rPr>
        <w:t xml:space="preserve">   3.  </w:t>
      </w:r>
      <w:r w:rsidRPr="003D5AF0">
        <w:rPr>
          <w:rFonts w:ascii="Times New Roman" w:hAnsi="Times New Roman" w:cs="Times New Roman"/>
        </w:rPr>
        <w:t>Опубликовать настоящее постановление в газете «Мухановские вести».</w:t>
      </w:r>
    </w:p>
    <w:p w:rsidR="009D1A75" w:rsidRPr="003D5AF0" w:rsidRDefault="009D1A75" w:rsidP="009D1A75">
      <w:pPr>
        <w:tabs>
          <w:tab w:val="left" w:pos="1134"/>
        </w:tabs>
        <w:ind w:left="360"/>
        <w:jc w:val="both"/>
        <w:rPr>
          <w:rFonts w:ascii="Times New Roman" w:hAnsi="Times New Roman" w:cs="Times New Roman"/>
        </w:rPr>
      </w:pPr>
      <w:r w:rsidRPr="003D5AF0">
        <w:rPr>
          <w:rFonts w:ascii="Times New Roman" w:hAnsi="Times New Roman" w:cs="Times New Roman"/>
        </w:rPr>
        <w:t xml:space="preserve">    4.  Настоящее постановление вступает в силу со дня подписания.</w:t>
      </w:r>
    </w:p>
    <w:p w:rsidR="009D1A75" w:rsidRPr="003D5AF0" w:rsidRDefault="009D1A75" w:rsidP="009D1A75">
      <w:pPr>
        <w:tabs>
          <w:tab w:val="left" w:pos="567"/>
          <w:tab w:val="left" w:pos="1134"/>
        </w:tabs>
        <w:jc w:val="both"/>
        <w:rPr>
          <w:rFonts w:ascii="Times New Roman" w:hAnsi="Times New Roman" w:cs="Times New Roman"/>
        </w:rPr>
      </w:pPr>
      <w:r w:rsidRPr="003D5AF0">
        <w:rPr>
          <w:rFonts w:ascii="Times New Roman" w:hAnsi="Times New Roman" w:cs="Times New Roman"/>
        </w:rPr>
        <w:t xml:space="preserve">         5.  Контроль за исполнением настоящего постановления оставляю за собой. </w:t>
      </w:r>
    </w:p>
    <w:p w:rsidR="009D1A75" w:rsidRPr="003D5AF0" w:rsidRDefault="009D1A75" w:rsidP="009D1A75">
      <w:pPr>
        <w:spacing w:line="360" w:lineRule="auto"/>
        <w:jc w:val="both"/>
        <w:rPr>
          <w:rFonts w:ascii="Times New Roman" w:hAnsi="Times New Roman" w:cs="Times New Roman"/>
        </w:rPr>
      </w:pPr>
    </w:p>
    <w:p w:rsidR="009D1A75" w:rsidRPr="003D5AF0" w:rsidRDefault="009D1A75" w:rsidP="009D1A75">
      <w:pPr>
        <w:rPr>
          <w:rFonts w:ascii="Times New Roman" w:hAnsi="Times New Roman" w:cs="Times New Roman"/>
        </w:rPr>
      </w:pPr>
      <w:r w:rsidRPr="003D5AF0">
        <w:rPr>
          <w:rFonts w:ascii="Times New Roman" w:hAnsi="Times New Roman" w:cs="Times New Roman"/>
        </w:rPr>
        <w:t>Глава сельского поселения Муханово</w:t>
      </w:r>
    </w:p>
    <w:p w:rsidR="009D1A75" w:rsidRPr="003D5AF0" w:rsidRDefault="009D1A75" w:rsidP="009D1A75">
      <w:pPr>
        <w:rPr>
          <w:rFonts w:ascii="Times New Roman" w:hAnsi="Times New Roman" w:cs="Times New Roman"/>
        </w:rPr>
      </w:pPr>
      <w:r w:rsidRPr="003D5AF0">
        <w:rPr>
          <w:rFonts w:ascii="Times New Roman" w:hAnsi="Times New Roman" w:cs="Times New Roman"/>
        </w:rPr>
        <w:t xml:space="preserve">муниципального района Кинель-Черкасский            </w:t>
      </w:r>
    </w:p>
    <w:p w:rsidR="009D1A75" w:rsidRPr="003D5AF0" w:rsidRDefault="009D1A75" w:rsidP="009D1A75">
      <w:pPr>
        <w:rPr>
          <w:rFonts w:ascii="Times New Roman" w:hAnsi="Times New Roman" w:cs="Times New Roman"/>
        </w:rPr>
      </w:pPr>
      <w:r w:rsidRPr="003D5AF0">
        <w:rPr>
          <w:rFonts w:ascii="Times New Roman" w:hAnsi="Times New Roman" w:cs="Times New Roman"/>
        </w:rPr>
        <w:t>Самарской области                                                                                                     С.Литвинов</w:t>
      </w:r>
    </w:p>
    <w:p w:rsidR="009D1A75" w:rsidRPr="003D5AF0" w:rsidRDefault="009D1A75" w:rsidP="009D1A75">
      <w:pPr>
        <w:rPr>
          <w:rFonts w:ascii="Times New Roman" w:hAnsi="Times New Roman" w:cs="Times New Roman"/>
        </w:rPr>
      </w:pPr>
    </w:p>
    <w:p w:rsidR="009D1A75" w:rsidRPr="003D5AF0" w:rsidRDefault="009D1A75" w:rsidP="009D1A75">
      <w:pPr>
        <w:rPr>
          <w:rFonts w:ascii="Times New Roman" w:hAnsi="Times New Roman" w:cs="Times New Roman"/>
        </w:rPr>
      </w:pPr>
    </w:p>
    <w:p w:rsidR="009D1A75" w:rsidRPr="003D5AF0" w:rsidRDefault="009D1A75" w:rsidP="009D1A75">
      <w:pPr>
        <w:spacing w:line="360" w:lineRule="auto"/>
        <w:ind w:left="240"/>
        <w:rPr>
          <w:rFonts w:ascii="Times New Roman" w:hAnsi="Times New Roman" w:cs="Times New Roman"/>
        </w:rPr>
      </w:pPr>
    </w:p>
    <w:p w:rsidR="009D1A75" w:rsidRPr="003D5AF0" w:rsidRDefault="009D1A75" w:rsidP="009D1A75">
      <w:pPr>
        <w:spacing w:line="360" w:lineRule="auto"/>
        <w:ind w:left="240"/>
        <w:rPr>
          <w:rFonts w:ascii="Times New Roman" w:hAnsi="Times New Roman" w:cs="Times New Roman"/>
        </w:rPr>
      </w:pPr>
    </w:p>
    <w:tbl>
      <w:tblPr>
        <w:tblW w:w="4394" w:type="dxa"/>
        <w:tblInd w:w="5353" w:type="dxa"/>
        <w:tblLayout w:type="fixed"/>
        <w:tblLook w:val="04A0" w:firstRow="1" w:lastRow="0" w:firstColumn="1" w:lastColumn="0" w:noHBand="0" w:noVBand="1"/>
      </w:tblPr>
      <w:tblGrid>
        <w:gridCol w:w="4394"/>
      </w:tblGrid>
      <w:tr w:rsidR="009D1A75" w:rsidRPr="003D5AF0" w:rsidTr="00AD75E7">
        <w:tc>
          <w:tcPr>
            <w:tcW w:w="4394" w:type="dxa"/>
            <w:shd w:val="clear" w:color="auto" w:fill="auto"/>
          </w:tcPr>
          <w:p w:rsidR="009D1A75" w:rsidRPr="003D5AF0" w:rsidRDefault="009D1A75" w:rsidP="00AD75E7">
            <w:pPr>
              <w:jc w:val="center"/>
              <w:rPr>
                <w:rFonts w:ascii="Times New Roman" w:hAnsi="Times New Roman" w:cs="Times New Roman"/>
              </w:rPr>
            </w:pPr>
          </w:p>
          <w:p w:rsidR="009D1A75" w:rsidRPr="003D5AF0" w:rsidRDefault="009D1A75" w:rsidP="00AD75E7">
            <w:pPr>
              <w:jc w:val="center"/>
              <w:rPr>
                <w:rFonts w:ascii="Times New Roman" w:hAnsi="Times New Roman" w:cs="Times New Roman"/>
              </w:rPr>
            </w:pPr>
            <w:r w:rsidRPr="003D5AF0">
              <w:rPr>
                <w:rFonts w:ascii="Times New Roman" w:hAnsi="Times New Roman" w:cs="Times New Roman"/>
              </w:rPr>
              <w:t>ПРИЛОЖЕНИЕ 1</w:t>
            </w:r>
          </w:p>
          <w:p w:rsidR="009D1A75" w:rsidRPr="003D5AF0" w:rsidRDefault="009D1A75" w:rsidP="00AD75E7">
            <w:pPr>
              <w:jc w:val="center"/>
              <w:rPr>
                <w:rFonts w:ascii="Times New Roman" w:hAnsi="Times New Roman" w:cs="Times New Roman"/>
              </w:rPr>
            </w:pPr>
            <w:r w:rsidRPr="003D5AF0">
              <w:rPr>
                <w:rFonts w:ascii="Times New Roman" w:hAnsi="Times New Roman" w:cs="Times New Roman"/>
              </w:rPr>
              <w:t>к постановлению Администрации</w:t>
            </w:r>
          </w:p>
          <w:p w:rsidR="009D1A75" w:rsidRPr="003D5AF0" w:rsidRDefault="009D1A75" w:rsidP="00AD75E7">
            <w:pPr>
              <w:jc w:val="center"/>
              <w:rPr>
                <w:rFonts w:ascii="Times New Roman" w:hAnsi="Times New Roman" w:cs="Times New Roman"/>
              </w:rPr>
            </w:pPr>
            <w:r w:rsidRPr="003D5AF0">
              <w:rPr>
                <w:rFonts w:ascii="Times New Roman" w:hAnsi="Times New Roman" w:cs="Times New Roman"/>
              </w:rPr>
              <w:t xml:space="preserve">сельского поселения Муханово муниципального района Кинель-Черкасский Самарской области </w:t>
            </w:r>
          </w:p>
          <w:p w:rsidR="009D1A75" w:rsidRPr="003D5AF0" w:rsidRDefault="009D1A75" w:rsidP="00AD75E7">
            <w:pPr>
              <w:jc w:val="center"/>
              <w:rPr>
                <w:rFonts w:ascii="Times New Roman" w:hAnsi="Times New Roman" w:cs="Times New Roman"/>
              </w:rPr>
            </w:pPr>
            <w:r w:rsidRPr="003D5AF0">
              <w:rPr>
                <w:rFonts w:ascii="Times New Roman" w:hAnsi="Times New Roman" w:cs="Times New Roman"/>
              </w:rPr>
              <w:t>от 27.07.2026 № 53</w:t>
            </w:r>
          </w:p>
          <w:p w:rsidR="009D1A75" w:rsidRPr="003D5AF0" w:rsidRDefault="009D1A75" w:rsidP="00AD75E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D1A75" w:rsidRPr="003D5AF0" w:rsidRDefault="009D1A75" w:rsidP="009D1A75">
      <w:pPr>
        <w:jc w:val="center"/>
        <w:rPr>
          <w:rFonts w:ascii="Times New Roman" w:hAnsi="Times New Roman" w:cs="Times New Roman"/>
        </w:rPr>
      </w:pPr>
      <w:r w:rsidRPr="003D5AF0">
        <w:rPr>
          <w:rFonts w:ascii="Times New Roman" w:hAnsi="Times New Roman" w:cs="Times New Roman"/>
        </w:rPr>
        <w:t>Список</w:t>
      </w:r>
    </w:p>
    <w:p w:rsidR="009D1A75" w:rsidRPr="003D5AF0" w:rsidRDefault="009D1A75" w:rsidP="009D1A75">
      <w:pPr>
        <w:tabs>
          <w:tab w:val="left" w:pos="142"/>
          <w:tab w:val="left" w:pos="4253"/>
        </w:tabs>
        <w:jc w:val="center"/>
        <w:rPr>
          <w:rFonts w:ascii="Times New Roman" w:hAnsi="Times New Roman" w:cs="Times New Roman"/>
          <w:color w:val="333333"/>
          <w:shd w:val="clear" w:color="auto" w:fill="FFFFFF"/>
        </w:rPr>
      </w:pPr>
      <w:r w:rsidRPr="003D5AF0">
        <w:rPr>
          <w:rFonts w:ascii="Times New Roman" w:hAnsi="Times New Roman" w:cs="Times New Roman"/>
        </w:rPr>
        <w:t xml:space="preserve">специальных мест </w:t>
      </w:r>
      <w:r w:rsidRPr="003D5AF0">
        <w:rPr>
          <w:rFonts w:ascii="Times New Roman" w:hAnsi="Times New Roman" w:cs="Times New Roman"/>
          <w:spacing w:val="-6"/>
        </w:rPr>
        <w:t>для размещения</w:t>
      </w:r>
      <w:r w:rsidRPr="003D5AF0">
        <w:rPr>
          <w:rFonts w:ascii="Times New Roman" w:hAnsi="Times New Roman" w:cs="Times New Roman"/>
        </w:rPr>
        <w:t xml:space="preserve"> </w:t>
      </w:r>
      <w:r w:rsidRPr="003D5AF0">
        <w:rPr>
          <w:rFonts w:ascii="Times New Roman" w:hAnsi="Times New Roman" w:cs="Times New Roman"/>
          <w:spacing w:val="-6"/>
        </w:rPr>
        <w:t xml:space="preserve">печатных агитационных материалов зарегистрированных кандидатов на выборах депутатов  </w:t>
      </w:r>
      <w:r w:rsidRPr="003D5AF0">
        <w:rPr>
          <w:rFonts w:ascii="Times New Roman" w:hAnsi="Times New Roman" w:cs="Times New Roman"/>
          <w:color w:val="333333"/>
          <w:shd w:val="clear" w:color="auto" w:fill="FFFFFF"/>
        </w:rPr>
        <w:t>в Государственную думу Федерального Собрания Российской Федерации девятого созыва и выборах депутатов  Самарской Губернской Думы, назначенных на 20 сентября 2026 года</w:t>
      </w:r>
    </w:p>
    <w:p w:rsidR="002F3FF0" w:rsidRPr="003D5AF0" w:rsidRDefault="002F3FF0" w:rsidP="009D1A75">
      <w:pPr>
        <w:tabs>
          <w:tab w:val="left" w:pos="142"/>
          <w:tab w:val="left" w:pos="4253"/>
        </w:tabs>
        <w:jc w:val="center"/>
        <w:rPr>
          <w:rFonts w:ascii="Times New Roman" w:hAnsi="Times New Roman" w:cs="Times New Roman"/>
        </w:rPr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"/>
        <w:gridCol w:w="1604"/>
        <w:gridCol w:w="10"/>
        <w:gridCol w:w="3730"/>
        <w:gridCol w:w="10"/>
        <w:gridCol w:w="4275"/>
      </w:tblGrid>
      <w:tr w:rsidR="009D1A75" w:rsidRPr="003D5AF0" w:rsidTr="00AD75E7">
        <w:trPr>
          <w:gridBefore w:val="1"/>
          <w:wBefore w:w="10" w:type="dxa"/>
        </w:trPr>
        <w:tc>
          <w:tcPr>
            <w:tcW w:w="1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1A75" w:rsidRPr="003D5AF0" w:rsidRDefault="009D1A75" w:rsidP="00AD75E7">
            <w:pPr>
              <w:jc w:val="center"/>
              <w:rPr>
                <w:rFonts w:ascii="Times New Roman" w:hAnsi="Times New Roman" w:cs="Times New Roman"/>
              </w:rPr>
            </w:pPr>
            <w:r w:rsidRPr="003D5AF0">
              <w:rPr>
                <w:rFonts w:ascii="Times New Roman" w:hAnsi="Times New Roman" w:cs="Times New Roman"/>
              </w:rPr>
              <w:t>Номер избирательного участка</w:t>
            </w:r>
          </w:p>
        </w:tc>
        <w:tc>
          <w:tcPr>
            <w:tcW w:w="3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1A75" w:rsidRPr="003D5AF0" w:rsidRDefault="009D1A75" w:rsidP="00AD75E7">
            <w:pPr>
              <w:jc w:val="center"/>
              <w:rPr>
                <w:rFonts w:ascii="Times New Roman" w:hAnsi="Times New Roman" w:cs="Times New Roman"/>
              </w:rPr>
            </w:pPr>
            <w:r w:rsidRPr="003D5AF0">
              <w:rPr>
                <w:rFonts w:ascii="Times New Roman" w:hAnsi="Times New Roman" w:cs="Times New Roman"/>
              </w:rPr>
              <w:t>Место нахождения помещения для голосования избирательного участка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A75" w:rsidRPr="003D5AF0" w:rsidRDefault="009D1A75" w:rsidP="00AD75E7">
            <w:pPr>
              <w:jc w:val="center"/>
              <w:rPr>
                <w:rFonts w:ascii="Times New Roman" w:hAnsi="Times New Roman" w:cs="Times New Roman"/>
              </w:rPr>
            </w:pPr>
            <w:r w:rsidRPr="003D5AF0">
              <w:rPr>
                <w:rFonts w:ascii="Times New Roman" w:hAnsi="Times New Roman" w:cs="Times New Roman"/>
              </w:rPr>
              <w:t>Специально оборудованное место для размещения печатных агитационных материалов на территории избирательного участка</w:t>
            </w:r>
          </w:p>
        </w:tc>
      </w:tr>
      <w:tr w:rsidR="009D1A75" w:rsidRPr="003D5AF0" w:rsidTr="00AD75E7">
        <w:trPr>
          <w:gridBefore w:val="1"/>
          <w:wBefore w:w="10" w:type="dxa"/>
        </w:trPr>
        <w:tc>
          <w:tcPr>
            <w:tcW w:w="1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1A75" w:rsidRPr="003D5AF0" w:rsidRDefault="009D1A75" w:rsidP="00AD75E7">
            <w:pPr>
              <w:jc w:val="center"/>
              <w:rPr>
                <w:rFonts w:ascii="Times New Roman" w:hAnsi="Times New Roman" w:cs="Times New Roman"/>
              </w:rPr>
            </w:pPr>
            <w:r w:rsidRPr="003D5A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1A75" w:rsidRPr="003D5AF0" w:rsidRDefault="009D1A75" w:rsidP="00AD75E7">
            <w:pPr>
              <w:jc w:val="center"/>
              <w:rPr>
                <w:rFonts w:ascii="Times New Roman" w:hAnsi="Times New Roman" w:cs="Times New Roman"/>
              </w:rPr>
            </w:pPr>
            <w:r w:rsidRPr="003D5A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A75" w:rsidRPr="003D5AF0" w:rsidRDefault="009D1A75" w:rsidP="00AD75E7">
            <w:pPr>
              <w:jc w:val="center"/>
              <w:rPr>
                <w:rFonts w:ascii="Times New Roman" w:hAnsi="Times New Roman" w:cs="Times New Roman"/>
              </w:rPr>
            </w:pPr>
            <w:r w:rsidRPr="003D5AF0">
              <w:rPr>
                <w:rFonts w:ascii="Times New Roman" w:hAnsi="Times New Roman" w:cs="Times New Roman"/>
              </w:rPr>
              <w:t>3</w:t>
            </w:r>
          </w:p>
        </w:tc>
      </w:tr>
      <w:tr w:rsidR="009D1A75" w:rsidRPr="003D5AF0" w:rsidTr="009D1A75">
        <w:tc>
          <w:tcPr>
            <w:tcW w:w="1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1A75" w:rsidRPr="003D5AF0" w:rsidRDefault="009D1A75" w:rsidP="00AD75E7">
            <w:pPr>
              <w:jc w:val="center"/>
              <w:rPr>
                <w:rFonts w:ascii="Times New Roman" w:hAnsi="Times New Roman" w:cs="Times New Roman"/>
              </w:rPr>
            </w:pPr>
            <w:r w:rsidRPr="003D5AF0">
              <w:rPr>
                <w:rFonts w:ascii="Times New Roman" w:hAnsi="Times New Roman" w:cs="Times New Roman"/>
              </w:rPr>
              <w:t>1336</w:t>
            </w:r>
          </w:p>
        </w:tc>
        <w:tc>
          <w:tcPr>
            <w:tcW w:w="3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1A75" w:rsidRPr="003D5AF0" w:rsidRDefault="009D1A75" w:rsidP="009D1A75">
            <w:pPr>
              <w:jc w:val="center"/>
              <w:rPr>
                <w:rFonts w:ascii="Times New Roman" w:hAnsi="Times New Roman" w:cs="Times New Roman"/>
              </w:rPr>
            </w:pPr>
            <w:r w:rsidRPr="003D5AF0">
              <w:rPr>
                <w:rFonts w:ascii="Times New Roman" w:hAnsi="Times New Roman" w:cs="Times New Roman"/>
              </w:rPr>
              <w:t>с. Муханово, ул. Школьная, д.1В (помещение муниципального бюджетного учреждения сельского поселения Муханово муниципального района Кинель-Черкасский Самарской области «Культурно-досуговый центр»)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A75" w:rsidRPr="003D5AF0" w:rsidRDefault="009D1A75" w:rsidP="00AD75E7">
            <w:pPr>
              <w:ind w:left="175"/>
              <w:jc w:val="both"/>
              <w:rPr>
                <w:rFonts w:ascii="Times New Roman" w:hAnsi="Times New Roman" w:cs="Times New Roman"/>
              </w:rPr>
            </w:pPr>
            <w:r w:rsidRPr="003D5AF0">
              <w:rPr>
                <w:rFonts w:ascii="Times New Roman" w:hAnsi="Times New Roman" w:cs="Times New Roman"/>
              </w:rPr>
              <w:t>Информационный стенд    расположенный по адресу: с.Муханово, ул.Школьная, д.61</w:t>
            </w:r>
          </w:p>
          <w:p w:rsidR="009D1A75" w:rsidRPr="003D5AF0" w:rsidRDefault="009D1A75" w:rsidP="00AD75E7">
            <w:pPr>
              <w:ind w:left="175"/>
              <w:jc w:val="both"/>
              <w:rPr>
                <w:rFonts w:ascii="Times New Roman" w:hAnsi="Times New Roman" w:cs="Times New Roman"/>
              </w:rPr>
            </w:pPr>
          </w:p>
        </w:tc>
      </w:tr>
      <w:tr w:rsidR="009D1A75" w:rsidRPr="003D5AF0" w:rsidTr="009D1A75">
        <w:tc>
          <w:tcPr>
            <w:tcW w:w="1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1A75" w:rsidRPr="003D5AF0" w:rsidRDefault="009D1A75" w:rsidP="00AD75E7">
            <w:pPr>
              <w:jc w:val="center"/>
              <w:rPr>
                <w:rFonts w:ascii="Times New Roman" w:hAnsi="Times New Roman" w:cs="Times New Roman"/>
              </w:rPr>
            </w:pPr>
            <w:r w:rsidRPr="003D5AF0">
              <w:rPr>
                <w:rFonts w:ascii="Times New Roman" w:hAnsi="Times New Roman" w:cs="Times New Roman"/>
              </w:rPr>
              <w:t>1337</w:t>
            </w:r>
          </w:p>
        </w:tc>
        <w:tc>
          <w:tcPr>
            <w:tcW w:w="3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1A75" w:rsidRPr="003D5AF0" w:rsidRDefault="009D1A75" w:rsidP="00AD75E7">
            <w:pPr>
              <w:jc w:val="center"/>
              <w:rPr>
                <w:rFonts w:ascii="Times New Roman" w:hAnsi="Times New Roman" w:cs="Times New Roman"/>
              </w:rPr>
            </w:pPr>
            <w:r w:rsidRPr="003D5AF0">
              <w:rPr>
                <w:rFonts w:ascii="Times New Roman" w:hAnsi="Times New Roman" w:cs="Times New Roman"/>
              </w:rPr>
              <w:t>д. Федоровка, ул. Партизанская, д.1Б (помещение фельдшерско-акушерского пункта ГБУЗ СО "Кинель-Черкасская ЦРБ")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A75" w:rsidRPr="003D5AF0" w:rsidRDefault="009D1A75" w:rsidP="00AD75E7">
            <w:pPr>
              <w:ind w:left="175"/>
              <w:jc w:val="both"/>
              <w:rPr>
                <w:rFonts w:ascii="Times New Roman" w:hAnsi="Times New Roman" w:cs="Times New Roman"/>
              </w:rPr>
            </w:pPr>
            <w:r w:rsidRPr="003D5AF0">
              <w:rPr>
                <w:rFonts w:ascii="Times New Roman" w:hAnsi="Times New Roman" w:cs="Times New Roman"/>
              </w:rPr>
              <w:t>Информационный стенд  расположенный по адресу: д. Федоровка ул. Садовая 69</w:t>
            </w:r>
          </w:p>
        </w:tc>
      </w:tr>
    </w:tbl>
    <w:p w:rsidR="009D1A75" w:rsidRPr="003D5AF0" w:rsidRDefault="009D1A75" w:rsidP="009D1A75">
      <w:pPr>
        <w:rPr>
          <w:rFonts w:ascii="Times New Roman" w:hAnsi="Times New Roman" w:cs="Times New Roman"/>
        </w:rPr>
      </w:pPr>
    </w:p>
    <w:p w:rsidR="009D1A75" w:rsidRPr="003D5AF0" w:rsidRDefault="009D1A75" w:rsidP="009D1A75">
      <w:pPr>
        <w:spacing w:line="360" w:lineRule="auto"/>
        <w:ind w:left="240"/>
        <w:rPr>
          <w:rFonts w:ascii="Times New Roman" w:hAnsi="Times New Roman" w:cs="Times New Roman"/>
        </w:rPr>
      </w:pPr>
    </w:p>
    <w:p w:rsidR="009D1A75" w:rsidRPr="003D5AF0" w:rsidRDefault="009D1A75" w:rsidP="009D1A75">
      <w:pPr>
        <w:spacing w:line="360" w:lineRule="auto"/>
        <w:ind w:left="240"/>
        <w:rPr>
          <w:rFonts w:ascii="Times New Roman" w:hAnsi="Times New Roman" w:cs="Times New Roman"/>
        </w:rPr>
      </w:pPr>
    </w:p>
    <w:p w:rsidR="002F3FF0" w:rsidRPr="003D5AF0" w:rsidRDefault="002F3FF0" w:rsidP="009D1A75">
      <w:pPr>
        <w:spacing w:line="360" w:lineRule="auto"/>
        <w:ind w:left="240"/>
        <w:rPr>
          <w:rFonts w:ascii="Times New Roman" w:hAnsi="Times New Roman" w:cs="Times New Roman"/>
        </w:rPr>
      </w:pPr>
    </w:p>
    <w:p w:rsidR="002F3FF0" w:rsidRDefault="002F3FF0" w:rsidP="009D1A75">
      <w:pPr>
        <w:spacing w:line="360" w:lineRule="auto"/>
        <w:ind w:left="240"/>
        <w:rPr>
          <w:rFonts w:ascii="Times New Roman" w:hAnsi="Times New Roman" w:cs="Times New Roman"/>
        </w:rPr>
      </w:pPr>
    </w:p>
    <w:p w:rsidR="003D5AF0" w:rsidRDefault="003D5AF0" w:rsidP="009D1A75">
      <w:pPr>
        <w:spacing w:line="360" w:lineRule="auto"/>
        <w:ind w:left="240"/>
        <w:rPr>
          <w:rFonts w:ascii="Times New Roman" w:hAnsi="Times New Roman" w:cs="Times New Roman"/>
        </w:rPr>
      </w:pPr>
    </w:p>
    <w:p w:rsidR="003D5AF0" w:rsidRDefault="003D5AF0" w:rsidP="009D1A75">
      <w:pPr>
        <w:spacing w:line="360" w:lineRule="auto"/>
        <w:ind w:left="240"/>
        <w:rPr>
          <w:rFonts w:ascii="Times New Roman" w:hAnsi="Times New Roman" w:cs="Times New Roman"/>
        </w:rPr>
      </w:pPr>
    </w:p>
    <w:p w:rsidR="003D5AF0" w:rsidRDefault="003D5AF0" w:rsidP="009D1A75">
      <w:pPr>
        <w:spacing w:line="360" w:lineRule="auto"/>
        <w:ind w:left="240"/>
        <w:rPr>
          <w:rFonts w:ascii="Times New Roman" w:hAnsi="Times New Roman" w:cs="Times New Roman"/>
        </w:rPr>
      </w:pPr>
    </w:p>
    <w:p w:rsidR="002F3FF0" w:rsidRDefault="002F3FF0" w:rsidP="009D1A75">
      <w:pPr>
        <w:spacing w:line="360" w:lineRule="auto"/>
        <w:ind w:left="240"/>
        <w:rPr>
          <w:rFonts w:ascii="Times New Roman" w:hAnsi="Times New Roman" w:cs="Times New Roman"/>
        </w:rPr>
      </w:pPr>
    </w:p>
    <w:p w:rsidR="002F3FF0" w:rsidRDefault="002F3FF0" w:rsidP="009D1A75">
      <w:pPr>
        <w:spacing w:line="360" w:lineRule="auto"/>
        <w:ind w:left="240"/>
        <w:rPr>
          <w:rFonts w:ascii="Times New Roman" w:hAnsi="Times New Roman" w:cs="Times New Roman"/>
        </w:rPr>
      </w:pPr>
    </w:p>
    <w:p w:rsidR="00D8160E" w:rsidRPr="003D5AF0" w:rsidRDefault="00D8160E" w:rsidP="00D8160E">
      <w:pPr>
        <w:pStyle w:val="ab"/>
        <w:spacing w:line="360" w:lineRule="auto"/>
        <w:ind w:firstLine="40"/>
        <w:jc w:val="center"/>
        <w:rPr>
          <w:sz w:val="22"/>
          <w:szCs w:val="22"/>
        </w:rPr>
      </w:pPr>
      <w:r w:rsidRPr="003D5AF0">
        <w:rPr>
          <w:sz w:val="22"/>
          <w:szCs w:val="22"/>
        </w:rPr>
        <w:t>Сообщение</w:t>
      </w:r>
    </w:p>
    <w:p w:rsidR="00D8160E" w:rsidRPr="003D5AF0" w:rsidRDefault="00D8160E" w:rsidP="00D8160E">
      <w:pPr>
        <w:jc w:val="center"/>
        <w:rPr>
          <w:rFonts w:ascii="Times New Roman" w:hAnsi="Times New Roman" w:cs="Times New Roman"/>
        </w:rPr>
      </w:pPr>
      <w:r w:rsidRPr="003D5AF0">
        <w:rPr>
          <w:rFonts w:ascii="Times New Roman" w:hAnsi="Times New Roman" w:cs="Times New Roman"/>
        </w:rPr>
        <w:t xml:space="preserve">о возможном установлении публичного сервитута </w:t>
      </w:r>
    </w:p>
    <w:p w:rsidR="00D8160E" w:rsidRPr="003D5AF0" w:rsidRDefault="00D8160E" w:rsidP="00D8160E">
      <w:pPr>
        <w:jc w:val="center"/>
        <w:rPr>
          <w:rFonts w:ascii="Times New Roman" w:hAnsi="Times New Roman" w:cs="Times New Roman"/>
        </w:rPr>
      </w:pPr>
    </w:p>
    <w:p w:rsidR="00D8160E" w:rsidRPr="003D5AF0" w:rsidRDefault="00D8160E" w:rsidP="00D8160E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3D5AF0">
        <w:rPr>
          <w:rFonts w:ascii="Times New Roman" w:hAnsi="Times New Roman" w:cs="Times New Roman"/>
        </w:rPr>
        <w:t>1. Комитет по управлению имуществом Кинель-Черкасского района рассматривает ходатайство ПАО «Газпром» об установлении публичного сервитута в отношении земель и земельных участков, расположенных в муниципальном районе Кинель-Черкасский Самарской области.</w:t>
      </w:r>
    </w:p>
    <w:p w:rsidR="00D8160E" w:rsidRPr="003D5AF0" w:rsidRDefault="00D8160E" w:rsidP="00D8160E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3D5AF0">
        <w:rPr>
          <w:rFonts w:ascii="Times New Roman" w:hAnsi="Times New Roman" w:cs="Times New Roman"/>
        </w:rPr>
        <w:t xml:space="preserve">2. Целью установления публичного сервитута является эксплуатация объекта «Кабельная линия связи магистрального газопровода ОГПЗ-КАТЗ км 1». </w:t>
      </w:r>
    </w:p>
    <w:p w:rsidR="00D8160E" w:rsidRPr="003D5AF0" w:rsidRDefault="00D8160E" w:rsidP="00D8160E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3D5AF0">
        <w:rPr>
          <w:rFonts w:ascii="Times New Roman" w:hAnsi="Times New Roman" w:cs="Times New Roman"/>
        </w:rPr>
        <w:t xml:space="preserve">3. Земельные участки, в отношении которых испрашивается публичный    сервитут:  </w:t>
      </w:r>
    </w:p>
    <w:p w:rsidR="00D8160E" w:rsidRPr="003D5AF0" w:rsidRDefault="00D8160E" w:rsidP="00D8160E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3D5AF0">
        <w:rPr>
          <w:rFonts w:ascii="Times New Roman" w:hAnsi="Times New Roman" w:cs="Times New Roman"/>
        </w:rPr>
        <w:t xml:space="preserve"> - 63:23:0000000:5730, 63:23:0000000:5741, 63:23:0000000:5722, 63:23:0000000:5736, 63:23:1703004:453, 63:23:1703003:107, 63:23:0000000:398, 63:23:0000000:104, 63:23:0000000:344, 63:23:0000000:345, 63:23:0000000:207, 63:23:0000000:5097, 63:23:0000000:4760, 63:23:0000000:5830, 63:23:0000000:4963, 63:23:0000000:5821,   земли   государственная   собственность   на   которые   не  разграничена  в  границах   кадастровых   кварталов 63:23:1703003, 63:23:1703004,  расположенных в м.р. Кинель-Черкасский.</w:t>
      </w:r>
    </w:p>
    <w:p w:rsidR="00D8160E" w:rsidRPr="003D5AF0" w:rsidRDefault="00D8160E" w:rsidP="00D8160E">
      <w:pPr>
        <w:pStyle w:val="ab"/>
        <w:spacing w:line="360" w:lineRule="auto"/>
        <w:ind w:firstLine="709"/>
        <w:rPr>
          <w:sz w:val="22"/>
          <w:szCs w:val="22"/>
        </w:rPr>
      </w:pPr>
      <w:r w:rsidRPr="003D5AF0">
        <w:rPr>
          <w:sz w:val="22"/>
          <w:szCs w:val="22"/>
        </w:rPr>
        <w:t xml:space="preserve"> 4.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 Комитете по управлению имуществом Кинель-Черкасского района.</w:t>
      </w:r>
    </w:p>
    <w:p w:rsidR="00D8160E" w:rsidRPr="003D5AF0" w:rsidRDefault="00D8160E" w:rsidP="00D8160E">
      <w:pPr>
        <w:pStyle w:val="ab"/>
        <w:spacing w:line="360" w:lineRule="auto"/>
        <w:ind w:firstLine="709"/>
        <w:rPr>
          <w:sz w:val="22"/>
          <w:szCs w:val="22"/>
        </w:rPr>
      </w:pPr>
      <w:r w:rsidRPr="003D5AF0">
        <w:rPr>
          <w:sz w:val="22"/>
          <w:szCs w:val="22"/>
        </w:rPr>
        <w:t>Со всеми возникающими вопросами просим обращаться в Комитет по управлению имуществом Кинель-Черкасского района (тел.:(884660)4-11-42, 4-65-10). Местонахождение: 446350, Самарская область, Кинель-Черкасский район, с. Кинель-Черкассы, ул. Красноармейская, д. 69, кабинет №15. График работы: с 08-00 до 16.00, понедельник с 08.00 до 17.00, перерыв с 12.00 до 13.00; выходные дни суббота, воскресенье.</w:t>
      </w:r>
    </w:p>
    <w:p w:rsidR="00D8160E" w:rsidRPr="003D5AF0" w:rsidRDefault="00D8160E" w:rsidP="00D8160E">
      <w:pPr>
        <w:pStyle w:val="ab"/>
        <w:spacing w:line="360" w:lineRule="auto"/>
        <w:ind w:firstLine="709"/>
        <w:rPr>
          <w:sz w:val="22"/>
          <w:szCs w:val="22"/>
        </w:rPr>
      </w:pPr>
      <w:r w:rsidRPr="003D5AF0">
        <w:rPr>
          <w:sz w:val="22"/>
          <w:szCs w:val="22"/>
        </w:rPr>
        <w:t xml:space="preserve">5, Сообщение о поступившем ходатайстве об установлении публичного сервитута размещено на официальном сайте Администрации муниципального района Кинель - Черкасский Самарской области </w:t>
      </w:r>
      <w:hyperlink r:id="rId10" w:history="1">
        <w:r w:rsidRPr="003D5AF0">
          <w:rPr>
            <w:rStyle w:val="ad"/>
            <w:sz w:val="22"/>
            <w:szCs w:val="22"/>
          </w:rPr>
          <w:t>https://www.kinel-cherkassy.ru/</w:t>
        </w:r>
      </w:hyperlink>
      <w:r w:rsidRPr="003D5AF0">
        <w:rPr>
          <w:sz w:val="22"/>
          <w:szCs w:val="22"/>
        </w:rPr>
        <w:t>.</w:t>
      </w:r>
    </w:p>
    <w:p w:rsidR="00D8160E" w:rsidRPr="003D5AF0" w:rsidRDefault="00D8160E" w:rsidP="00D8160E">
      <w:pPr>
        <w:pStyle w:val="ab"/>
        <w:spacing w:line="360" w:lineRule="auto"/>
        <w:ind w:firstLine="709"/>
        <w:rPr>
          <w:sz w:val="22"/>
          <w:szCs w:val="22"/>
        </w:rPr>
      </w:pPr>
      <w:r w:rsidRPr="003D5AF0">
        <w:rPr>
          <w:sz w:val="22"/>
          <w:szCs w:val="22"/>
        </w:rPr>
        <w:t xml:space="preserve">Ознакомиться с описанием местоположения границ публичного сервитута для эксплуатации объекта «Кабельная линия связи магистрального газопровода ОГПЗ-КАТЗ км 1», можно на официальном сайте Администрации муниципального района Кинель - Черкасский Самарской области </w:t>
      </w:r>
      <w:hyperlink r:id="rId11" w:history="1">
        <w:r w:rsidRPr="003D5AF0">
          <w:rPr>
            <w:rStyle w:val="ad"/>
            <w:sz w:val="22"/>
            <w:szCs w:val="22"/>
          </w:rPr>
          <w:t>https://www.kinel-cherkassy.ru/</w:t>
        </w:r>
      </w:hyperlink>
      <w:r w:rsidRPr="003D5AF0">
        <w:rPr>
          <w:sz w:val="22"/>
          <w:szCs w:val="22"/>
        </w:rPr>
        <w:t xml:space="preserve"> либо по адресу: Самарская область, Кинель-Черкасский район, с. Кинель-Черкассы, ул. Красноармейская, д. 69, кабинет №15. График работы: с 08-00 до 16.00, понедельник с 08.00 до 17.00, перерыв с 12.00 до 13.00; выходные дни суббота, воскресенье.</w:t>
      </w:r>
    </w:p>
    <w:p w:rsidR="00D8160E" w:rsidRPr="003D5AF0" w:rsidRDefault="00D8160E" w:rsidP="00D8160E">
      <w:pPr>
        <w:pStyle w:val="Normal"/>
        <w:widowControl w:val="0"/>
        <w:tabs>
          <w:tab w:val="num" w:pos="0"/>
        </w:tabs>
        <w:ind w:left="-142" w:right="-241" w:firstLine="142"/>
        <w:rPr>
          <w:rFonts w:ascii="Times New Roman" w:hAnsi="Times New Roman"/>
          <w:color w:val="000000"/>
          <w:sz w:val="22"/>
          <w:szCs w:val="22"/>
          <w:lang w:val="ru-RU"/>
        </w:rPr>
      </w:pPr>
      <w:r w:rsidRPr="003D5AF0">
        <w:rPr>
          <w:rFonts w:ascii="Times New Roman" w:hAnsi="Times New Roman"/>
          <w:color w:val="000000"/>
          <w:sz w:val="22"/>
          <w:szCs w:val="22"/>
          <w:lang w:val="ru-RU"/>
        </w:rPr>
        <w:t>И.о. руководителя Комитета по управлению</w:t>
      </w:r>
    </w:p>
    <w:p w:rsidR="00D8160E" w:rsidRPr="003D5AF0" w:rsidRDefault="00D8160E" w:rsidP="00D8160E">
      <w:pPr>
        <w:pStyle w:val="Normal"/>
        <w:widowControl w:val="0"/>
        <w:tabs>
          <w:tab w:val="num" w:pos="0"/>
        </w:tabs>
        <w:ind w:left="-142" w:right="-241" w:firstLine="142"/>
        <w:rPr>
          <w:rFonts w:ascii="Times New Roman" w:hAnsi="Times New Roman"/>
          <w:color w:val="000000"/>
          <w:sz w:val="22"/>
          <w:szCs w:val="22"/>
          <w:lang w:val="ru-RU"/>
        </w:rPr>
      </w:pPr>
      <w:r w:rsidRPr="003D5AF0">
        <w:rPr>
          <w:rFonts w:ascii="Times New Roman" w:hAnsi="Times New Roman"/>
          <w:color w:val="000000"/>
          <w:sz w:val="22"/>
          <w:szCs w:val="22"/>
          <w:lang w:val="ru-RU"/>
        </w:rPr>
        <w:t>имуществом Кинель-Черкасского района –</w:t>
      </w:r>
    </w:p>
    <w:p w:rsidR="00D8160E" w:rsidRPr="003D5AF0" w:rsidRDefault="00D8160E" w:rsidP="00D8160E">
      <w:pPr>
        <w:pStyle w:val="Normal"/>
        <w:widowControl w:val="0"/>
        <w:tabs>
          <w:tab w:val="num" w:pos="0"/>
        </w:tabs>
        <w:ind w:left="-142" w:right="-241" w:firstLine="142"/>
        <w:rPr>
          <w:rFonts w:ascii="Times New Roman" w:hAnsi="Times New Roman"/>
          <w:color w:val="000000"/>
          <w:sz w:val="22"/>
          <w:szCs w:val="22"/>
          <w:lang w:val="ru-RU"/>
        </w:rPr>
      </w:pPr>
      <w:r w:rsidRPr="003D5AF0">
        <w:rPr>
          <w:rFonts w:ascii="Times New Roman" w:hAnsi="Times New Roman"/>
          <w:color w:val="000000"/>
          <w:sz w:val="22"/>
          <w:szCs w:val="22"/>
          <w:lang w:val="ru-RU"/>
        </w:rPr>
        <w:t>заместителя Главы Администрации района</w:t>
      </w:r>
    </w:p>
    <w:p w:rsidR="00D8160E" w:rsidRPr="003D5AF0" w:rsidRDefault="00D8160E" w:rsidP="00D8160E">
      <w:pPr>
        <w:pStyle w:val="Normal"/>
        <w:widowControl w:val="0"/>
        <w:tabs>
          <w:tab w:val="num" w:pos="0"/>
        </w:tabs>
        <w:ind w:left="-142" w:right="-241" w:firstLine="142"/>
        <w:rPr>
          <w:rFonts w:ascii="Times New Roman" w:hAnsi="Times New Roman"/>
          <w:color w:val="000000"/>
          <w:sz w:val="22"/>
          <w:szCs w:val="22"/>
          <w:lang w:val="ru-RU"/>
        </w:rPr>
      </w:pPr>
      <w:r w:rsidRPr="003D5AF0">
        <w:rPr>
          <w:rFonts w:ascii="Times New Roman" w:hAnsi="Times New Roman"/>
          <w:color w:val="000000"/>
          <w:sz w:val="22"/>
          <w:szCs w:val="22"/>
          <w:lang w:val="ru-RU"/>
        </w:rPr>
        <w:t>по имущественным отношениям                                                    Н.П. Юрченко</w:t>
      </w:r>
    </w:p>
    <w:p w:rsidR="00D8160E" w:rsidRPr="003D5AF0" w:rsidRDefault="00D8160E" w:rsidP="00D8160E">
      <w:pPr>
        <w:pStyle w:val="Normal"/>
        <w:widowControl w:val="0"/>
        <w:tabs>
          <w:tab w:val="num" w:pos="0"/>
        </w:tabs>
        <w:ind w:left="-142" w:right="-241" w:firstLine="142"/>
        <w:rPr>
          <w:rFonts w:ascii="Times New Roman" w:hAnsi="Times New Roman"/>
          <w:color w:val="000000"/>
          <w:sz w:val="22"/>
          <w:szCs w:val="22"/>
          <w:lang w:val="ru-RU"/>
        </w:rPr>
      </w:pPr>
    </w:p>
    <w:p w:rsidR="009D1A75" w:rsidRPr="003D5AF0" w:rsidRDefault="009D1A75" w:rsidP="009D1A75">
      <w:pPr>
        <w:spacing w:line="360" w:lineRule="auto"/>
        <w:ind w:left="240"/>
        <w:rPr>
          <w:rFonts w:ascii="Times New Roman" w:hAnsi="Times New Roman" w:cs="Times New Roman"/>
        </w:rPr>
      </w:pPr>
    </w:p>
    <w:p w:rsidR="003D5AF0" w:rsidRPr="003D5AF0" w:rsidRDefault="003D5AF0" w:rsidP="003D5A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924095" cy="5248275"/>
            <wp:effectExtent l="0" t="0" r="0" b="0"/>
            <wp:docPr id="8" name="Рисунок 8" descr="C:\Users\Admin\Downloads\Pamyatka_KUPA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Pamyatka_KUPANIE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006" cy="5250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A75" w:rsidRPr="00D8160E" w:rsidRDefault="009D1A75" w:rsidP="009D1A75">
      <w:pPr>
        <w:rPr>
          <w:rFonts w:ascii="Times New Roman" w:hAnsi="Times New Roman" w:cs="Times New Roman"/>
          <w:sz w:val="20"/>
          <w:szCs w:val="20"/>
        </w:rPr>
      </w:pPr>
    </w:p>
    <w:p w:rsidR="009D1A75" w:rsidRPr="00D8160E" w:rsidRDefault="009D1A75" w:rsidP="009D1A75">
      <w:pPr>
        <w:rPr>
          <w:rFonts w:ascii="Times New Roman" w:hAnsi="Times New Roman" w:cs="Times New Roman"/>
          <w:sz w:val="20"/>
          <w:szCs w:val="20"/>
        </w:rPr>
      </w:pPr>
    </w:p>
    <w:p w:rsidR="009D1A75" w:rsidRPr="00D8160E" w:rsidRDefault="009D1A75" w:rsidP="009D1A75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324EA7" w:rsidRDefault="009D1A75" w:rsidP="003D5AF0">
      <w:pPr>
        <w:rPr>
          <w:sz w:val="28"/>
          <w:szCs w:val="28"/>
        </w:rPr>
      </w:pPr>
      <w:r w:rsidRPr="00D8160E"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GoBack"/>
      <w:bookmarkEnd w:id="0"/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1" w:name="SIGNERSTAMP1"/>
      <w:bookmarkEnd w:id="1"/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>Соучредители газеты «Мухановские вести»: Администрация сельского поселения Муханово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муниципального района Кинель-Черкасский Самарской области, 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Собрание представителей сельского поселения Муханово 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>муниципального района Кинель-Черкасский Самарской области.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>Издатель Администрация сельского поселения Муханово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>муниципального района Кинель-Черкасский Самарской области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Главный редактор </w:t>
      </w:r>
      <w:r w:rsidR="00601930"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  <w:t>Кривопалова Любовь Алексеевна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Адрес редакции: Самарская обл., Кинель-Черкасский р-н, с. Муханово, ул. Школьная, 1В. тел.:2-33-48</w:t>
      </w: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>Газета выпускается не реже одного раза в месяц.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  <w:t xml:space="preserve">Газета распространяется бесплатно. </w:t>
      </w:r>
    </w:p>
    <w:p w:rsidR="00262135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324C"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  <w:t>Тираж газеты 110</w:t>
      </w:r>
      <w:r w:rsidRPr="0098324C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 </w:t>
      </w:r>
      <w:r w:rsidRPr="0098324C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экз.</w:t>
      </w:r>
      <w:r w:rsidRPr="009832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sectPr w:rsidR="00262135" w:rsidRPr="0098324C" w:rsidSect="006B5501">
      <w:headerReference w:type="even" r:id="rId13"/>
      <w:footerReference w:type="default" r:id="rId14"/>
      <w:pgSz w:w="11906" w:h="16838"/>
      <w:pgMar w:top="426" w:right="707" w:bottom="1560" w:left="851" w:header="85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4B1" w:rsidRDefault="00C204B1">
      <w:pPr>
        <w:spacing w:after="0" w:line="240" w:lineRule="auto"/>
      </w:pPr>
      <w:r>
        <w:separator/>
      </w:r>
    </w:p>
  </w:endnote>
  <w:endnote w:type="continuationSeparator" w:id="0">
    <w:p w:rsidR="00C204B1" w:rsidRDefault="00C20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Arial"/>
    <w:charset w:val="00"/>
    <w:family w:val="swiss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0138"/>
    </w:tblGrid>
    <w:tr w:rsidR="00A34A66" w:rsidTr="00C030BE">
      <w:tc>
        <w:tcPr>
          <w:tcW w:w="10138" w:type="dxa"/>
          <w:shd w:val="clear" w:color="auto" w:fill="auto"/>
        </w:tcPr>
        <w:p w:rsidR="00A34A66" w:rsidRDefault="00E61DC5" w:rsidP="009D1A75">
          <w:pPr>
            <w:pStyle w:val="a5"/>
            <w:tabs>
              <w:tab w:val="center" w:pos="4961"/>
              <w:tab w:val="left" w:pos="6945"/>
            </w:tabs>
            <w:jc w:val="center"/>
          </w:pPr>
          <w:r>
            <w:t>№ 2</w:t>
          </w:r>
          <w:r w:rsidR="009D1A75">
            <w:t>4</w:t>
          </w:r>
          <w:r w:rsidR="00A34A66">
            <w:t>(70</w:t>
          </w:r>
          <w:r w:rsidR="009D1A75">
            <w:t>7</w:t>
          </w:r>
          <w:r w:rsidR="00A34A66">
            <w:t>) от</w:t>
          </w:r>
          <w:r w:rsidR="009D1A75">
            <w:t>3</w:t>
          </w:r>
          <w:r>
            <w:t xml:space="preserve"> </w:t>
          </w:r>
          <w:r w:rsidR="009D1A75">
            <w:t>1</w:t>
          </w:r>
          <w:r w:rsidR="003C6EEB">
            <w:t>5</w:t>
          </w:r>
          <w:r w:rsidR="009D1A75">
            <w:t>.</w:t>
          </w:r>
          <w:r w:rsidR="00A34A66">
            <w:t>0</w:t>
          </w:r>
          <w:r>
            <w:t>7</w:t>
          </w:r>
          <w:r w:rsidR="00A34A66">
            <w:t>.2026</w:t>
          </w:r>
        </w:p>
      </w:tc>
    </w:tr>
  </w:tbl>
  <w:p w:rsidR="00A34A66" w:rsidRDefault="00A34A6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4B1" w:rsidRDefault="00C204B1">
      <w:pPr>
        <w:spacing w:after="0" w:line="240" w:lineRule="auto"/>
      </w:pPr>
      <w:r>
        <w:separator/>
      </w:r>
    </w:p>
  </w:footnote>
  <w:footnote w:type="continuationSeparator" w:id="0">
    <w:p w:rsidR="00C204B1" w:rsidRDefault="00C20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A66" w:rsidRDefault="00A34A66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4</w:t>
    </w:r>
    <w:r>
      <w:rPr>
        <w:rStyle w:val="a8"/>
      </w:rPr>
      <w:fldChar w:fldCharType="end"/>
    </w:r>
  </w:p>
  <w:p w:rsidR="00A34A66" w:rsidRDefault="00A34A66">
    <w:pPr>
      <w:pStyle w:val="a3"/>
    </w:pPr>
  </w:p>
  <w:p w:rsidR="00A34A66" w:rsidRDefault="00A34A66"/>
  <w:p w:rsidR="00A34A66" w:rsidRDefault="00A34A66"/>
  <w:p w:rsidR="00A34A66" w:rsidRDefault="00A34A6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35765"/>
    <w:multiLevelType w:val="hybridMultilevel"/>
    <w:tmpl w:val="11BA797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203313"/>
    <w:multiLevelType w:val="multilevel"/>
    <w:tmpl w:val="53C6353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>
    <w:nsid w:val="123A6E38"/>
    <w:multiLevelType w:val="multilevel"/>
    <w:tmpl w:val="2FA404D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>
    <w:nsid w:val="13A66A4A"/>
    <w:multiLevelType w:val="singleLevel"/>
    <w:tmpl w:val="D3420068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</w:abstractNum>
  <w:abstractNum w:abstractNumId="4">
    <w:nsid w:val="149E20AD"/>
    <w:multiLevelType w:val="multilevel"/>
    <w:tmpl w:val="650A8EB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>
    <w:nsid w:val="1B9C53D4"/>
    <w:multiLevelType w:val="multilevel"/>
    <w:tmpl w:val="78B6646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">
    <w:nsid w:val="200A4830"/>
    <w:multiLevelType w:val="hybridMultilevel"/>
    <w:tmpl w:val="2FECBA1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76300BB"/>
    <w:multiLevelType w:val="hybridMultilevel"/>
    <w:tmpl w:val="F77048B8"/>
    <w:lvl w:ilvl="0" w:tplc="F52EAEDE">
      <w:start w:val="1"/>
      <w:numFmt w:val="decimal"/>
      <w:lvlText w:val="%1."/>
      <w:lvlJc w:val="left"/>
      <w:pPr>
        <w:ind w:left="1272" w:hanging="4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2" w:hanging="360"/>
      </w:pPr>
    </w:lvl>
    <w:lvl w:ilvl="2" w:tplc="0419001B">
      <w:start w:val="1"/>
      <w:numFmt w:val="lowerRoman"/>
      <w:lvlText w:val="%3."/>
      <w:lvlJc w:val="right"/>
      <w:pPr>
        <w:ind w:left="2652" w:hanging="180"/>
      </w:pPr>
    </w:lvl>
    <w:lvl w:ilvl="3" w:tplc="0419000F">
      <w:start w:val="1"/>
      <w:numFmt w:val="decimal"/>
      <w:lvlText w:val="%4."/>
      <w:lvlJc w:val="left"/>
      <w:pPr>
        <w:ind w:left="3372" w:hanging="360"/>
      </w:pPr>
    </w:lvl>
    <w:lvl w:ilvl="4" w:tplc="04190019">
      <w:start w:val="1"/>
      <w:numFmt w:val="lowerLetter"/>
      <w:lvlText w:val="%5."/>
      <w:lvlJc w:val="left"/>
      <w:pPr>
        <w:ind w:left="4092" w:hanging="360"/>
      </w:pPr>
    </w:lvl>
    <w:lvl w:ilvl="5" w:tplc="0419001B">
      <w:start w:val="1"/>
      <w:numFmt w:val="lowerRoman"/>
      <w:lvlText w:val="%6."/>
      <w:lvlJc w:val="right"/>
      <w:pPr>
        <w:ind w:left="4812" w:hanging="180"/>
      </w:pPr>
    </w:lvl>
    <w:lvl w:ilvl="6" w:tplc="0419000F">
      <w:start w:val="1"/>
      <w:numFmt w:val="decimal"/>
      <w:lvlText w:val="%7."/>
      <w:lvlJc w:val="left"/>
      <w:pPr>
        <w:ind w:left="5532" w:hanging="360"/>
      </w:pPr>
    </w:lvl>
    <w:lvl w:ilvl="7" w:tplc="04190019">
      <w:start w:val="1"/>
      <w:numFmt w:val="lowerLetter"/>
      <w:lvlText w:val="%8."/>
      <w:lvlJc w:val="left"/>
      <w:pPr>
        <w:ind w:left="6252" w:hanging="360"/>
      </w:pPr>
    </w:lvl>
    <w:lvl w:ilvl="8" w:tplc="0419001B">
      <w:start w:val="1"/>
      <w:numFmt w:val="lowerRoman"/>
      <w:lvlText w:val="%9."/>
      <w:lvlJc w:val="right"/>
      <w:pPr>
        <w:ind w:left="6972" w:hanging="180"/>
      </w:pPr>
    </w:lvl>
  </w:abstractNum>
  <w:abstractNum w:abstractNumId="8">
    <w:nsid w:val="43804BCE"/>
    <w:multiLevelType w:val="hybridMultilevel"/>
    <w:tmpl w:val="7A78B29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5A918D5"/>
    <w:multiLevelType w:val="hybridMultilevel"/>
    <w:tmpl w:val="D38E918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D7F5708"/>
    <w:multiLevelType w:val="hybridMultilevel"/>
    <w:tmpl w:val="1BDC3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7F07ED"/>
    <w:multiLevelType w:val="multilevel"/>
    <w:tmpl w:val="7052899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>
    <w:nsid w:val="53797D94"/>
    <w:multiLevelType w:val="hybridMultilevel"/>
    <w:tmpl w:val="8FE23CEE"/>
    <w:lvl w:ilvl="0" w:tplc="22AA29C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7DA1E09"/>
    <w:multiLevelType w:val="hybridMultilevel"/>
    <w:tmpl w:val="27BA90B4"/>
    <w:lvl w:ilvl="0" w:tplc="C9EE23D0">
      <w:start w:val="11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585868E7"/>
    <w:multiLevelType w:val="hybridMultilevel"/>
    <w:tmpl w:val="6FE4FBC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BE36A61"/>
    <w:multiLevelType w:val="multilevel"/>
    <w:tmpl w:val="B162ACD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6">
    <w:nsid w:val="5E290AEE"/>
    <w:multiLevelType w:val="hybridMultilevel"/>
    <w:tmpl w:val="C7AA58F8"/>
    <w:lvl w:ilvl="0" w:tplc="5A640F00">
      <w:start w:val="2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15"/>
  </w:num>
  <w:num w:numId="7">
    <w:abstractNumId w:val="11"/>
  </w:num>
  <w:num w:numId="8">
    <w:abstractNumId w:val="0"/>
  </w:num>
  <w:num w:numId="9">
    <w:abstractNumId w:val="8"/>
  </w:num>
  <w:num w:numId="10">
    <w:abstractNumId w:val="9"/>
  </w:num>
  <w:num w:numId="11">
    <w:abstractNumId w:val="6"/>
  </w:num>
  <w:num w:numId="12">
    <w:abstractNumId w:val="14"/>
  </w:num>
  <w:num w:numId="13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0"/>
  </w:num>
  <w:num w:numId="15">
    <w:abstractNumId w:val="3"/>
    <w:lvlOverride w:ilvl="0">
      <w:startOverride w:val="1"/>
    </w:lvlOverride>
  </w:num>
  <w:num w:numId="16">
    <w:abstractNumId w:val="16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0F6"/>
    <w:rsid w:val="00032876"/>
    <w:rsid w:val="00032D9F"/>
    <w:rsid w:val="00042FF9"/>
    <w:rsid w:val="00055562"/>
    <w:rsid w:val="00075196"/>
    <w:rsid w:val="00084A4F"/>
    <w:rsid w:val="000979E3"/>
    <w:rsid w:val="000A0053"/>
    <w:rsid w:val="000A6C4E"/>
    <w:rsid w:val="00104F83"/>
    <w:rsid w:val="001053A9"/>
    <w:rsid w:val="001175F5"/>
    <w:rsid w:val="00120524"/>
    <w:rsid w:val="001366AE"/>
    <w:rsid w:val="00141BC6"/>
    <w:rsid w:val="00150DE7"/>
    <w:rsid w:val="00151243"/>
    <w:rsid w:val="0015363B"/>
    <w:rsid w:val="00155027"/>
    <w:rsid w:val="001621E7"/>
    <w:rsid w:val="00180700"/>
    <w:rsid w:val="00187327"/>
    <w:rsid w:val="001900C5"/>
    <w:rsid w:val="001935AE"/>
    <w:rsid w:val="001944E1"/>
    <w:rsid w:val="001C2A01"/>
    <w:rsid w:val="001C38EC"/>
    <w:rsid w:val="001D1168"/>
    <w:rsid w:val="001D581F"/>
    <w:rsid w:val="002069E1"/>
    <w:rsid w:val="00225D83"/>
    <w:rsid w:val="00236594"/>
    <w:rsid w:val="00262135"/>
    <w:rsid w:val="002F3FF0"/>
    <w:rsid w:val="002F7965"/>
    <w:rsid w:val="0031277A"/>
    <w:rsid w:val="00317D54"/>
    <w:rsid w:val="00322688"/>
    <w:rsid w:val="00324333"/>
    <w:rsid w:val="00324EA7"/>
    <w:rsid w:val="003275F1"/>
    <w:rsid w:val="00330ACD"/>
    <w:rsid w:val="0035172C"/>
    <w:rsid w:val="0037400F"/>
    <w:rsid w:val="003941CE"/>
    <w:rsid w:val="003A2A6A"/>
    <w:rsid w:val="003A455E"/>
    <w:rsid w:val="003C6EEB"/>
    <w:rsid w:val="003D3FC8"/>
    <w:rsid w:val="003D5AF0"/>
    <w:rsid w:val="003F790A"/>
    <w:rsid w:val="00411575"/>
    <w:rsid w:val="004120AB"/>
    <w:rsid w:val="00412BCC"/>
    <w:rsid w:val="00414740"/>
    <w:rsid w:val="004612BD"/>
    <w:rsid w:val="00466100"/>
    <w:rsid w:val="004833CF"/>
    <w:rsid w:val="004A01AC"/>
    <w:rsid w:val="004B43BE"/>
    <w:rsid w:val="004B495D"/>
    <w:rsid w:val="004C5107"/>
    <w:rsid w:val="004D0031"/>
    <w:rsid w:val="004D1DAD"/>
    <w:rsid w:val="004D5105"/>
    <w:rsid w:val="004D7A44"/>
    <w:rsid w:val="004E3CC5"/>
    <w:rsid w:val="004F0ABD"/>
    <w:rsid w:val="00504EA8"/>
    <w:rsid w:val="0051225F"/>
    <w:rsid w:val="0052122B"/>
    <w:rsid w:val="005376FE"/>
    <w:rsid w:val="0054255C"/>
    <w:rsid w:val="00563D6A"/>
    <w:rsid w:val="0059424C"/>
    <w:rsid w:val="005C125D"/>
    <w:rsid w:val="005C3F3C"/>
    <w:rsid w:val="005C7110"/>
    <w:rsid w:val="005E651A"/>
    <w:rsid w:val="005F1231"/>
    <w:rsid w:val="005F563D"/>
    <w:rsid w:val="00601930"/>
    <w:rsid w:val="00621122"/>
    <w:rsid w:val="00627D3E"/>
    <w:rsid w:val="00653F08"/>
    <w:rsid w:val="00654607"/>
    <w:rsid w:val="006B0DDD"/>
    <w:rsid w:val="006B5501"/>
    <w:rsid w:val="0075176A"/>
    <w:rsid w:val="007559D1"/>
    <w:rsid w:val="007A0FF3"/>
    <w:rsid w:val="007C55B3"/>
    <w:rsid w:val="007C72D6"/>
    <w:rsid w:val="00816E4D"/>
    <w:rsid w:val="00827011"/>
    <w:rsid w:val="0083469C"/>
    <w:rsid w:val="008638D0"/>
    <w:rsid w:val="00880FB2"/>
    <w:rsid w:val="008D7E7F"/>
    <w:rsid w:val="008E39C3"/>
    <w:rsid w:val="008E5AA3"/>
    <w:rsid w:val="00914750"/>
    <w:rsid w:val="00934EB9"/>
    <w:rsid w:val="00936B5B"/>
    <w:rsid w:val="00937A61"/>
    <w:rsid w:val="0098324C"/>
    <w:rsid w:val="00990DD2"/>
    <w:rsid w:val="009C0CA5"/>
    <w:rsid w:val="009D13D7"/>
    <w:rsid w:val="009D1871"/>
    <w:rsid w:val="009D1A75"/>
    <w:rsid w:val="009F1073"/>
    <w:rsid w:val="00A020E5"/>
    <w:rsid w:val="00A11D2B"/>
    <w:rsid w:val="00A13420"/>
    <w:rsid w:val="00A34A66"/>
    <w:rsid w:val="00A404BE"/>
    <w:rsid w:val="00A4061E"/>
    <w:rsid w:val="00A56877"/>
    <w:rsid w:val="00A710FC"/>
    <w:rsid w:val="00A86C6E"/>
    <w:rsid w:val="00A86F91"/>
    <w:rsid w:val="00AD39B6"/>
    <w:rsid w:val="00AD39C3"/>
    <w:rsid w:val="00AF625B"/>
    <w:rsid w:val="00AF6ACF"/>
    <w:rsid w:val="00B039D4"/>
    <w:rsid w:val="00B16752"/>
    <w:rsid w:val="00B30E00"/>
    <w:rsid w:val="00B3509B"/>
    <w:rsid w:val="00B360B9"/>
    <w:rsid w:val="00B44A3E"/>
    <w:rsid w:val="00B7262D"/>
    <w:rsid w:val="00B84179"/>
    <w:rsid w:val="00B86915"/>
    <w:rsid w:val="00BA2E7E"/>
    <w:rsid w:val="00BD1DB5"/>
    <w:rsid w:val="00BE3B54"/>
    <w:rsid w:val="00BF020C"/>
    <w:rsid w:val="00C030BE"/>
    <w:rsid w:val="00C06BE6"/>
    <w:rsid w:val="00C14E97"/>
    <w:rsid w:val="00C204B1"/>
    <w:rsid w:val="00C2170F"/>
    <w:rsid w:val="00C411A0"/>
    <w:rsid w:val="00C41D47"/>
    <w:rsid w:val="00C62F05"/>
    <w:rsid w:val="00C65EE5"/>
    <w:rsid w:val="00C740F6"/>
    <w:rsid w:val="00C752AA"/>
    <w:rsid w:val="00C76361"/>
    <w:rsid w:val="00C9439A"/>
    <w:rsid w:val="00CA0EDD"/>
    <w:rsid w:val="00CC1C6A"/>
    <w:rsid w:val="00CD3581"/>
    <w:rsid w:val="00CE5971"/>
    <w:rsid w:val="00CF3AD6"/>
    <w:rsid w:val="00D26022"/>
    <w:rsid w:val="00D52AE3"/>
    <w:rsid w:val="00D52C3C"/>
    <w:rsid w:val="00D8160E"/>
    <w:rsid w:val="00DC495D"/>
    <w:rsid w:val="00DC7378"/>
    <w:rsid w:val="00DD2DF2"/>
    <w:rsid w:val="00DD7650"/>
    <w:rsid w:val="00DD7A84"/>
    <w:rsid w:val="00E23CA1"/>
    <w:rsid w:val="00E24EC1"/>
    <w:rsid w:val="00E3094E"/>
    <w:rsid w:val="00E35772"/>
    <w:rsid w:val="00E61DC5"/>
    <w:rsid w:val="00E7154B"/>
    <w:rsid w:val="00EB6B30"/>
    <w:rsid w:val="00F32EB8"/>
    <w:rsid w:val="00F53CD5"/>
    <w:rsid w:val="00F5591F"/>
    <w:rsid w:val="00F83C3B"/>
    <w:rsid w:val="00FA51C7"/>
    <w:rsid w:val="00FA7F46"/>
    <w:rsid w:val="00FC2570"/>
    <w:rsid w:val="00FD500A"/>
    <w:rsid w:val="00FE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6B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Standard"/>
    <w:next w:val="Standard"/>
    <w:link w:val="20"/>
    <w:rsid w:val="00AD39B6"/>
    <w:pPr>
      <w:keepNext/>
      <w:jc w:val="center"/>
      <w:outlineLvl w:val="1"/>
    </w:pPr>
    <w:rPr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6BE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3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8324C"/>
  </w:style>
  <w:style w:type="paragraph" w:styleId="a5">
    <w:name w:val="footer"/>
    <w:basedOn w:val="a"/>
    <w:link w:val="a6"/>
    <w:unhideWhenUsed/>
    <w:rsid w:val="00983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98324C"/>
  </w:style>
  <w:style w:type="paragraph" w:styleId="a7">
    <w:name w:val="Normal (Web)"/>
    <w:basedOn w:val="a"/>
    <w:uiPriority w:val="99"/>
    <w:semiHidden/>
    <w:unhideWhenUsed/>
    <w:rsid w:val="0098324C"/>
    <w:rPr>
      <w:rFonts w:ascii="Times New Roman" w:hAnsi="Times New Roman" w:cs="Times New Roman"/>
      <w:sz w:val="24"/>
      <w:szCs w:val="24"/>
    </w:rPr>
  </w:style>
  <w:style w:type="character" w:styleId="a8">
    <w:name w:val="page number"/>
    <w:basedOn w:val="a0"/>
    <w:rsid w:val="0098324C"/>
  </w:style>
  <w:style w:type="character" w:customStyle="1" w:styleId="20">
    <w:name w:val="Заголовок 2 Знак"/>
    <w:basedOn w:val="a0"/>
    <w:link w:val="2"/>
    <w:rsid w:val="00AD39B6"/>
    <w:rPr>
      <w:rFonts w:ascii="PT Astra Serif" w:eastAsia="Tahoma" w:hAnsi="PT Astra Serif" w:cs="Noto Sans Devanagari"/>
      <w:kern w:val="3"/>
      <w:sz w:val="28"/>
      <w:szCs w:val="24"/>
      <w:lang w:eastAsia="zh-CN" w:bidi="hi-IN"/>
    </w:rPr>
  </w:style>
  <w:style w:type="paragraph" w:customStyle="1" w:styleId="Standard">
    <w:name w:val="Standard"/>
    <w:rsid w:val="00AD39B6"/>
    <w:pPr>
      <w:suppressAutoHyphens/>
      <w:autoSpaceDN w:val="0"/>
      <w:spacing w:after="0" w:line="240" w:lineRule="auto"/>
      <w:textAlignment w:val="baseline"/>
    </w:pPr>
    <w:rPr>
      <w:rFonts w:ascii="PT Astra Serif" w:eastAsia="Tahoma" w:hAnsi="PT Astra Serif" w:cs="Noto Sans Devanagari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AD39B6"/>
    <w:pPr>
      <w:spacing w:after="140" w:line="276" w:lineRule="auto"/>
    </w:pPr>
  </w:style>
  <w:style w:type="paragraph" w:styleId="a9">
    <w:name w:val="Balloon Text"/>
    <w:basedOn w:val="a"/>
    <w:link w:val="aa"/>
    <w:uiPriority w:val="99"/>
    <w:semiHidden/>
    <w:unhideWhenUsed/>
    <w:rsid w:val="000A00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A0053"/>
    <w:rPr>
      <w:rFonts w:ascii="Segoe UI" w:hAnsi="Segoe UI" w:cs="Segoe UI"/>
      <w:sz w:val="18"/>
      <w:szCs w:val="18"/>
    </w:rPr>
  </w:style>
  <w:style w:type="paragraph" w:styleId="ab">
    <w:name w:val="Body Text Indent"/>
    <w:basedOn w:val="a"/>
    <w:link w:val="ac"/>
    <w:rsid w:val="00A13420"/>
    <w:pPr>
      <w:tabs>
        <w:tab w:val="left" w:pos="1725"/>
      </w:tabs>
      <w:spacing w:after="0" w:line="240" w:lineRule="auto"/>
      <w:ind w:left="142" w:firstLine="593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A1342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d">
    <w:name w:val="Hyperlink"/>
    <w:rsid w:val="00A13420"/>
    <w:rPr>
      <w:color w:val="0000FF"/>
      <w:u w:val="single"/>
    </w:rPr>
  </w:style>
  <w:style w:type="paragraph" w:customStyle="1" w:styleId="ConsPlusCell">
    <w:name w:val="ConsPlusCell"/>
    <w:uiPriority w:val="99"/>
    <w:rsid w:val="001621E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B6B3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Body Text Indent 3"/>
    <w:basedOn w:val="a"/>
    <w:link w:val="30"/>
    <w:uiPriority w:val="99"/>
    <w:unhideWhenUsed/>
    <w:rsid w:val="00EB6B3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EB6B30"/>
    <w:rPr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EB6B3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EB6B30"/>
  </w:style>
  <w:style w:type="paragraph" w:styleId="HTML">
    <w:name w:val="HTML Preformatted"/>
    <w:basedOn w:val="a"/>
    <w:link w:val="HTML0"/>
    <w:rsid w:val="00EB6B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EB6B3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627D3E"/>
    <w:pPr>
      <w:spacing w:after="120"/>
    </w:pPr>
  </w:style>
  <w:style w:type="character" w:customStyle="1" w:styleId="af">
    <w:name w:val="Основной текст Знак"/>
    <w:basedOn w:val="a0"/>
    <w:link w:val="ae"/>
    <w:rsid w:val="00627D3E"/>
  </w:style>
  <w:style w:type="paragraph" w:styleId="af0">
    <w:name w:val="No Spacing"/>
    <w:link w:val="af1"/>
    <w:uiPriority w:val="1"/>
    <w:qFormat/>
    <w:rsid w:val="003275F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1">
    <w:name w:val="Обычный1"/>
    <w:rsid w:val="007C55B3"/>
    <w:pPr>
      <w:suppressAutoHyphens/>
      <w:snapToGrid w:val="0"/>
      <w:spacing w:after="0" w:line="240" w:lineRule="auto"/>
    </w:pPr>
    <w:rPr>
      <w:rFonts w:ascii="Courier" w:eastAsia="Arial" w:hAnsi="Courier" w:cs="Times New Roman"/>
      <w:sz w:val="20"/>
      <w:szCs w:val="20"/>
      <w:lang w:val="en-US" w:eastAsia="ar-SA"/>
    </w:rPr>
  </w:style>
  <w:style w:type="paragraph" w:customStyle="1" w:styleId="texthead2">
    <w:name w:val="texthead2"/>
    <w:basedOn w:val="a"/>
    <w:rsid w:val="00084A4F"/>
    <w:pPr>
      <w:spacing w:before="180" w:after="0" w:line="240" w:lineRule="auto"/>
      <w:ind w:left="270" w:right="270"/>
    </w:pPr>
    <w:rPr>
      <w:rFonts w:ascii="Arial" w:eastAsia="Times New Roman" w:hAnsi="Arial" w:cs="Times New Roman"/>
      <w:b/>
      <w:color w:val="000000"/>
      <w:szCs w:val="20"/>
      <w:lang w:eastAsia="ru-RU"/>
    </w:rPr>
  </w:style>
  <w:style w:type="paragraph" w:customStyle="1" w:styleId="210">
    <w:name w:val="Средняя сетка 21"/>
    <w:uiPriority w:val="1"/>
    <w:qFormat/>
    <w:rsid w:val="00084A4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2">
    <w:name w:val="Таблицы (моноширинный)"/>
    <w:basedOn w:val="a"/>
    <w:next w:val="a"/>
    <w:uiPriority w:val="99"/>
    <w:rsid w:val="004B495D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Nonformat">
    <w:name w:val="ConsPlusNonformat"/>
    <w:rsid w:val="00DC73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Без интервала Знак"/>
    <w:link w:val="af0"/>
    <w:uiPriority w:val="1"/>
    <w:locked/>
    <w:rsid w:val="00DC7378"/>
    <w:rPr>
      <w:rFonts w:ascii="Times New Roman" w:eastAsia="Calibri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DC7378"/>
    <w:rPr>
      <w:rFonts w:ascii="Times New Roman" w:hAnsi="Times New Roman" w:cs="Times New Roman" w:hint="default"/>
      <w:b/>
      <w:bCs/>
      <w:sz w:val="26"/>
      <w:szCs w:val="26"/>
    </w:rPr>
  </w:style>
  <w:style w:type="table" w:styleId="af3">
    <w:name w:val="Table Grid"/>
    <w:basedOn w:val="a1"/>
    <w:uiPriority w:val="59"/>
    <w:rsid w:val="00C14E9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qFormat/>
    <w:rsid w:val="00563D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06BE6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customStyle="1" w:styleId="af4">
    <w:name w:val="Прижатый влево"/>
    <w:basedOn w:val="a"/>
    <w:next w:val="a"/>
    <w:uiPriority w:val="99"/>
    <w:rsid w:val="00B30E0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styleId="af5">
    <w:name w:val="Emphasis"/>
    <w:uiPriority w:val="20"/>
    <w:qFormat/>
    <w:rsid w:val="00032876"/>
    <w:rPr>
      <w:rFonts w:ascii="Times New Roman" w:hAnsi="Times New Roman" w:cs="Times New Roman" w:hint="default"/>
      <w:i/>
      <w:iCs/>
    </w:rPr>
  </w:style>
  <w:style w:type="character" w:styleId="af6">
    <w:name w:val="Strong"/>
    <w:basedOn w:val="a0"/>
    <w:uiPriority w:val="22"/>
    <w:qFormat/>
    <w:rsid w:val="005C3F3C"/>
    <w:rPr>
      <w:b/>
      <w:bCs/>
    </w:rPr>
  </w:style>
  <w:style w:type="paragraph" w:styleId="af7">
    <w:name w:val="List Paragraph"/>
    <w:basedOn w:val="a"/>
    <w:uiPriority w:val="34"/>
    <w:qFormat/>
    <w:rsid w:val="00E61DC5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E61DC5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paragraph" w:customStyle="1" w:styleId="Normal">
    <w:name w:val="Normal"/>
    <w:rsid w:val="00D8160E"/>
    <w:pPr>
      <w:snapToGrid w:val="0"/>
      <w:spacing w:after="0" w:line="240" w:lineRule="auto"/>
    </w:pPr>
    <w:rPr>
      <w:rFonts w:ascii="Courier" w:eastAsia="Times New Roman" w:hAnsi="Courier" w:cs="Times New Roman"/>
      <w:sz w:val="20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6B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Standard"/>
    <w:next w:val="Standard"/>
    <w:link w:val="20"/>
    <w:rsid w:val="00AD39B6"/>
    <w:pPr>
      <w:keepNext/>
      <w:jc w:val="center"/>
      <w:outlineLvl w:val="1"/>
    </w:pPr>
    <w:rPr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6BE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3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8324C"/>
  </w:style>
  <w:style w:type="paragraph" w:styleId="a5">
    <w:name w:val="footer"/>
    <w:basedOn w:val="a"/>
    <w:link w:val="a6"/>
    <w:unhideWhenUsed/>
    <w:rsid w:val="00983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98324C"/>
  </w:style>
  <w:style w:type="paragraph" w:styleId="a7">
    <w:name w:val="Normal (Web)"/>
    <w:basedOn w:val="a"/>
    <w:uiPriority w:val="99"/>
    <w:semiHidden/>
    <w:unhideWhenUsed/>
    <w:rsid w:val="0098324C"/>
    <w:rPr>
      <w:rFonts w:ascii="Times New Roman" w:hAnsi="Times New Roman" w:cs="Times New Roman"/>
      <w:sz w:val="24"/>
      <w:szCs w:val="24"/>
    </w:rPr>
  </w:style>
  <w:style w:type="character" w:styleId="a8">
    <w:name w:val="page number"/>
    <w:basedOn w:val="a0"/>
    <w:rsid w:val="0098324C"/>
  </w:style>
  <w:style w:type="character" w:customStyle="1" w:styleId="20">
    <w:name w:val="Заголовок 2 Знак"/>
    <w:basedOn w:val="a0"/>
    <w:link w:val="2"/>
    <w:rsid w:val="00AD39B6"/>
    <w:rPr>
      <w:rFonts w:ascii="PT Astra Serif" w:eastAsia="Tahoma" w:hAnsi="PT Astra Serif" w:cs="Noto Sans Devanagari"/>
      <w:kern w:val="3"/>
      <w:sz w:val="28"/>
      <w:szCs w:val="24"/>
      <w:lang w:eastAsia="zh-CN" w:bidi="hi-IN"/>
    </w:rPr>
  </w:style>
  <w:style w:type="paragraph" w:customStyle="1" w:styleId="Standard">
    <w:name w:val="Standard"/>
    <w:rsid w:val="00AD39B6"/>
    <w:pPr>
      <w:suppressAutoHyphens/>
      <w:autoSpaceDN w:val="0"/>
      <w:spacing w:after="0" w:line="240" w:lineRule="auto"/>
      <w:textAlignment w:val="baseline"/>
    </w:pPr>
    <w:rPr>
      <w:rFonts w:ascii="PT Astra Serif" w:eastAsia="Tahoma" w:hAnsi="PT Astra Serif" w:cs="Noto Sans Devanagari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AD39B6"/>
    <w:pPr>
      <w:spacing w:after="140" w:line="276" w:lineRule="auto"/>
    </w:pPr>
  </w:style>
  <w:style w:type="paragraph" w:styleId="a9">
    <w:name w:val="Balloon Text"/>
    <w:basedOn w:val="a"/>
    <w:link w:val="aa"/>
    <w:uiPriority w:val="99"/>
    <w:semiHidden/>
    <w:unhideWhenUsed/>
    <w:rsid w:val="000A00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A0053"/>
    <w:rPr>
      <w:rFonts w:ascii="Segoe UI" w:hAnsi="Segoe UI" w:cs="Segoe UI"/>
      <w:sz w:val="18"/>
      <w:szCs w:val="18"/>
    </w:rPr>
  </w:style>
  <w:style w:type="paragraph" w:styleId="ab">
    <w:name w:val="Body Text Indent"/>
    <w:basedOn w:val="a"/>
    <w:link w:val="ac"/>
    <w:rsid w:val="00A13420"/>
    <w:pPr>
      <w:tabs>
        <w:tab w:val="left" w:pos="1725"/>
      </w:tabs>
      <w:spacing w:after="0" w:line="240" w:lineRule="auto"/>
      <w:ind w:left="142" w:firstLine="593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A1342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d">
    <w:name w:val="Hyperlink"/>
    <w:rsid w:val="00A13420"/>
    <w:rPr>
      <w:color w:val="0000FF"/>
      <w:u w:val="single"/>
    </w:rPr>
  </w:style>
  <w:style w:type="paragraph" w:customStyle="1" w:styleId="ConsPlusCell">
    <w:name w:val="ConsPlusCell"/>
    <w:uiPriority w:val="99"/>
    <w:rsid w:val="001621E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B6B3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Body Text Indent 3"/>
    <w:basedOn w:val="a"/>
    <w:link w:val="30"/>
    <w:uiPriority w:val="99"/>
    <w:unhideWhenUsed/>
    <w:rsid w:val="00EB6B3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EB6B30"/>
    <w:rPr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EB6B3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EB6B30"/>
  </w:style>
  <w:style w:type="paragraph" w:styleId="HTML">
    <w:name w:val="HTML Preformatted"/>
    <w:basedOn w:val="a"/>
    <w:link w:val="HTML0"/>
    <w:rsid w:val="00EB6B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EB6B3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627D3E"/>
    <w:pPr>
      <w:spacing w:after="120"/>
    </w:pPr>
  </w:style>
  <w:style w:type="character" w:customStyle="1" w:styleId="af">
    <w:name w:val="Основной текст Знак"/>
    <w:basedOn w:val="a0"/>
    <w:link w:val="ae"/>
    <w:rsid w:val="00627D3E"/>
  </w:style>
  <w:style w:type="paragraph" w:styleId="af0">
    <w:name w:val="No Spacing"/>
    <w:link w:val="af1"/>
    <w:uiPriority w:val="1"/>
    <w:qFormat/>
    <w:rsid w:val="003275F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1">
    <w:name w:val="Обычный1"/>
    <w:rsid w:val="007C55B3"/>
    <w:pPr>
      <w:suppressAutoHyphens/>
      <w:snapToGrid w:val="0"/>
      <w:spacing w:after="0" w:line="240" w:lineRule="auto"/>
    </w:pPr>
    <w:rPr>
      <w:rFonts w:ascii="Courier" w:eastAsia="Arial" w:hAnsi="Courier" w:cs="Times New Roman"/>
      <w:sz w:val="20"/>
      <w:szCs w:val="20"/>
      <w:lang w:val="en-US" w:eastAsia="ar-SA"/>
    </w:rPr>
  </w:style>
  <w:style w:type="paragraph" w:customStyle="1" w:styleId="texthead2">
    <w:name w:val="texthead2"/>
    <w:basedOn w:val="a"/>
    <w:rsid w:val="00084A4F"/>
    <w:pPr>
      <w:spacing w:before="180" w:after="0" w:line="240" w:lineRule="auto"/>
      <w:ind w:left="270" w:right="270"/>
    </w:pPr>
    <w:rPr>
      <w:rFonts w:ascii="Arial" w:eastAsia="Times New Roman" w:hAnsi="Arial" w:cs="Times New Roman"/>
      <w:b/>
      <w:color w:val="000000"/>
      <w:szCs w:val="20"/>
      <w:lang w:eastAsia="ru-RU"/>
    </w:rPr>
  </w:style>
  <w:style w:type="paragraph" w:customStyle="1" w:styleId="210">
    <w:name w:val="Средняя сетка 21"/>
    <w:uiPriority w:val="1"/>
    <w:qFormat/>
    <w:rsid w:val="00084A4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2">
    <w:name w:val="Таблицы (моноширинный)"/>
    <w:basedOn w:val="a"/>
    <w:next w:val="a"/>
    <w:uiPriority w:val="99"/>
    <w:rsid w:val="004B495D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Nonformat">
    <w:name w:val="ConsPlusNonformat"/>
    <w:rsid w:val="00DC73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Без интервала Знак"/>
    <w:link w:val="af0"/>
    <w:uiPriority w:val="1"/>
    <w:locked/>
    <w:rsid w:val="00DC7378"/>
    <w:rPr>
      <w:rFonts w:ascii="Times New Roman" w:eastAsia="Calibri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DC7378"/>
    <w:rPr>
      <w:rFonts w:ascii="Times New Roman" w:hAnsi="Times New Roman" w:cs="Times New Roman" w:hint="default"/>
      <w:b/>
      <w:bCs/>
      <w:sz w:val="26"/>
      <w:szCs w:val="26"/>
    </w:rPr>
  </w:style>
  <w:style w:type="table" w:styleId="af3">
    <w:name w:val="Table Grid"/>
    <w:basedOn w:val="a1"/>
    <w:uiPriority w:val="59"/>
    <w:rsid w:val="00C14E9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qFormat/>
    <w:rsid w:val="00563D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06BE6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customStyle="1" w:styleId="af4">
    <w:name w:val="Прижатый влево"/>
    <w:basedOn w:val="a"/>
    <w:next w:val="a"/>
    <w:uiPriority w:val="99"/>
    <w:rsid w:val="00B30E0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styleId="af5">
    <w:name w:val="Emphasis"/>
    <w:uiPriority w:val="20"/>
    <w:qFormat/>
    <w:rsid w:val="00032876"/>
    <w:rPr>
      <w:rFonts w:ascii="Times New Roman" w:hAnsi="Times New Roman" w:cs="Times New Roman" w:hint="default"/>
      <w:i/>
      <w:iCs/>
    </w:rPr>
  </w:style>
  <w:style w:type="character" w:styleId="af6">
    <w:name w:val="Strong"/>
    <w:basedOn w:val="a0"/>
    <w:uiPriority w:val="22"/>
    <w:qFormat/>
    <w:rsid w:val="005C3F3C"/>
    <w:rPr>
      <w:b/>
      <w:bCs/>
    </w:rPr>
  </w:style>
  <w:style w:type="paragraph" w:styleId="af7">
    <w:name w:val="List Paragraph"/>
    <w:basedOn w:val="a"/>
    <w:uiPriority w:val="34"/>
    <w:qFormat/>
    <w:rsid w:val="00E61DC5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E61DC5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paragraph" w:customStyle="1" w:styleId="Normal">
    <w:name w:val="Normal"/>
    <w:rsid w:val="00D8160E"/>
    <w:pPr>
      <w:snapToGrid w:val="0"/>
      <w:spacing w:after="0" w:line="240" w:lineRule="auto"/>
    </w:pPr>
    <w:rPr>
      <w:rFonts w:ascii="Courier" w:eastAsia="Times New Roman" w:hAnsi="Courier" w:cs="Times New Roman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5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7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kinel-cherkassy.ru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kinel-cherkassy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B5699-3699-4486-9490-25258808F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619</TotalTime>
  <Pages>4</Pages>
  <Words>944</Words>
  <Characters>5386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130</cp:revision>
  <cp:lastPrinted>2026-06-10T04:05:00Z</cp:lastPrinted>
  <dcterms:created xsi:type="dcterms:W3CDTF">2022-12-07T11:40:00Z</dcterms:created>
  <dcterms:modified xsi:type="dcterms:W3CDTF">2026-07-31T09:08:00Z</dcterms:modified>
</cp:coreProperties>
</file>